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56"/>
      </w:tblGrid>
      <w:tr w:rsidR="00BC4BDA" w:rsidRPr="00BC4BDA" w:rsidTr="00BC4BDA">
        <w:trPr>
          <w:trHeight w:val="11721"/>
        </w:trPr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 w:eastAsia="ru-RU"/>
              </w:rPr>
            </w:pPr>
            <w:r w:rsidRPr="00BC4BDA">
              <w:rPr>
                <w:b/>
                <w:sz w:val="24"/>
                <w:lang w:val="ru-RU" w:eastAsia="ru-RU"/>
              </w:rPr>
              <w:t>Конкурс сборников ситуационных зад</w:t>
            </w:r>
            <w:r>
              <w:rPr>
                <w:b/>
                <w:sz w:val="24"/>
                <w:lang w:val="ru-RU" w:eastAsia="ru-RU"/>
              </w:rPr>
              <w:t>ач по УД, (разделу ПМ) Правовые</w:t>
            </w:r>
          </w:p>
          <w:p w:rsid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  <w:r w:rsidRPr="00BC4BDA">
              <w:rPr>
                <w:b/>
                <w:sz w:val="24"/>
                <w:lang w:val="ru-RU" w:eastAsia="ru-RU"/>
              </w:rPr>
              <w:t>вопросы профессиональной деятельности для специальностей 31.02.01, 31.02.02, 33.02.01, 34.02.01 по теме «Юридическая ответственность медицинских работников»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Положение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Сроки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Результат</w:t>
            </w:r>
          </w:p>
          <w:p w:rsidR="00BC4BDA" w:rsidRP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Протокол</w:t>
            </w:r>
          </w:p>
          <w:p w:rsidR="00BC4BDA" w:rsidRDefault="00BC4BDA" w:rsidP="002B0DCE">
            <w:pPr>
              <w:pStyle w:val="a3"/>
              <w:jc w:val="both"/>
              <w:rPr>
                <w:sz w:val="24"/>
                <w:lang w:val="ru-RU" w:eastAsia="ru-RU"/>
              </w:rPr>
            </w:pPr>
          </w:p>
          <w:p w:rsidR="00BC4BDA" w:rsidRDefault="00BC4BDA" w:rsidP="002B0DCE">
            <w:pPr>
              <w:pStyle w:val="a3"/>
              <w:jc w:val="both"/>
              <w:rPr>
                <w:sz w:val="24"/>
                <w:lang w:val="ru-RU" w:eastAsia="ru-RU"/>
              </w:rPr>
            </w:pPr>
          </w:p>
          <w:p w:rsid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 w:eastAsia="ru-RU"/>
              </w:rPr>
            </w:pPr>
            <w:r w:rsidRPr="00BC4BDA">
              <w:rPr>
                <w:b/>
                <w:sz w:val="24"/>
                <w:lang w:val="ru-RU" w:eastAsia="ru-RU"/>
              </w:rPr>
              <w:t>Конкурс внеаудиторных мероприятий профориентационной направленности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Положение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Сроки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Результат</w:t>
            </w:r>
          </w:p>
          <w:p w:rsidR="00BC4BDA" w:rsidRP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Протокол</w:t>
            </w:r>
          </w:p>
          <w:p w:rsid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P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 w:eastAsia="ru-RU"/>
              </w:rPr>
            </w:pPr>
            <w:r w:rsidRPr="00BC4BDA">
              <w:rPr>
                <w:b/>
                <w:sz w:val="24"/>
                <w:lang w:val="ru-RU" w:eastAsia="ru-RU"/>
              </w:rPr>
              <w:t>Научно-практическая конференция «Роль наставничества в образовательной среде колледжа»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Положение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Сроки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Результат</w:t>
            </w:r>
          </w:p>
          <w:p w:rsidR="00BC4BDA" w:rsidRP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/>
              </w:rPr>
            </w:pPr>
            <w:r w:rsidRPr="00BC4BDA">
              <w:rPr>
                <w:b/>
                <w:sz w:val="24"/>
              </w:rPr>
              <w:t>Олимпиада профессионального мастерства по ПМ.02 (вопросы терапевтического и педиатрического профилей) специальность 34.02.01 Сестринское дело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Положение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Сроки</w:t>
            </w:r>
          </w:p>
          <w:p w:rsid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Результат</w:t>
            </w:r>
          </w:p>
          <w:p w:rsidR="00BC4BDA" w:rsidRPr="00BC4BDA" w:rsidRDefault="00BC4BDA" w:rsidP="00BC4BDA">
            <w:pPr>
              <w:pStyle w:val="a3"/>
              <w:numPr>
                <w:ilvl w:val="0"/>
                <w:numId w:val="1"/>
              </w:numPr>
              <w:jc w:val="both"/>
              <w:rPr>
                <w:b/>
                <w:sz w:val="24"/>
                <w:lang w:val="ru-RU" w:eastAsia="ru-RU"/>
              </w:rPr>
            </w:pPr>
            <w:r>
              <w:rPr>
                <w:b/>
                <w:sz w:val="24"/>
                <w:lang w:val="ru-RU" w:eastAsia="ru-RU"/>
              </w:rPr>
              <w:t>Протокол</w:t>
            </w:r>
          </w:p>
          <w:p w:rsid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P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Pr="00BC4BDA" w:rsidRDefault="00BC4BDA" w:rsidP="00BC4BDA">
            <w:pPr>
              <w:pStyle w:val="a5"/>
              <w:numPr>
                <w:ilvl w:val="0"/>
                <w:numId w:val="2"/>
              </w:numPr>
              <w:tabs>
                <w:tab w:val="left" w:pos="542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Конкурс рабочих тетрадей для внеаудиторной работы по ПМ.01 Проведение лабораторных общеклинических исследований для специальности 31.02.03 Лабораторная диагностика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ind w:left="743" w:hanging="383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Положение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ind w:left="743" w:hanging="383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Сроки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ind w:left="743" w:hanging="383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Результат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ind w:left="743" w:hanging="383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Протокол</w:t>
            </w:r>
          </w:p>
          <w:p w:rsidR="00BC4BDA" w:rsidRPr="00BC4BDA" w:rsidRDefault="00BC4BDA" w:rsidP="00BC4BDA">
            <w:pPr>
              <w:tabs>
                <w:tab w:val="left" w:pos="542"/>
              </w:tabs>
              <w:suppressAutoHyphens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/>
              </w:rPr>
            </w:pPr>
            <w:r w:rsidRPr="00BC4BDA">
              <w:rPr>
                <w:b/>
                <w:sz w:val="24"/>
              </w:rPr>
              <w:t>Конкурс рабочих тетрадей для аудиторной и внеаудиторной работы по УД ОГСЭ. 05. Психология общения для специальности 31.02.01 Лечебное дело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Положение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Сроки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Результат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Протокол</w:t>
            </w:r>
          </w:p>
          <w:p w:rsid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P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/>
              </w:rPr>
            </w:pPr>
            <w:r w:rsidRPr="00BC4BDA">
              <w:rPr>
                <w:b/>
                <w:sz w:val="24"/>
              </w:rPr>
              <w:lastRenderedPageBreak/>
              <w:t>Конкурс учебных проектов «Профессиональная траектория в математическом проекте» для студентов 1 курса на базе основного общего образования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Положение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Сроки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Результат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Протокол</w:t>
            </w:r>
          </w:p>
          <w:p w:rsidR="00BC4BDA" w:rsidRPr="00BC4BDA" w:rsidRDefault="00BC4BDA" w:rsidP="002B0DCE">
            <w:pPr>
              <w:pStyle w:val="a3"/>
              <w:jc w:val="both"/>
              <w:rPr>
                <w:b/>
                <w:sz w:val="24"/>
                <w:lang w:val="ru-RU" w:eastAsia="ru-RU"/>
              </w:rPr>
            </w:pPr>
          </w:p>
          <w:p w:rsidR="00BC4BDA" w:rsidRPr="00BC4BDA" w:rsidRDefault="00BC4BDA" w:rsidP="00BC4BDA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sz w:val="24"/>
                <w:lang w:val="ru-RU" w:eastAsia="ru-RU"/>
              </w:rPr>
            </w:pPr>
            <w:r w:rsidRPr="00BC4BDA">
              <w:rPr>
                <w:b/>
                <w:sz w:val="24"/>
              </w:rPr>
              <w:t>Конкурс учебно-исследовательских работ для студентов специальности 31.02.06 «Стоматология профилактическая»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Положение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Сроки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Результат</w:t>
            </w:r>
          </w:p>
          <w:p w:rsidR="00BC4BDA" w:rsidRPr="00BC4BDA" w:rsidRDefault="00BC4BDA" w:rsidP="00BC4BDA">
            <w:pPr>
              <w:pStyle w:val="a5"/>
              <w:numPr>
                <w:ilvl w:val="0"/>
                <w:numId w:val="3"/>
              </w:numPr>
              <w:tabs>
                <w:tab w:val="left" w:pos="743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C4BDA">
              <w:rPr>
                <w:rFonts w:ascii="Times New Roman" w:hAnsi="Times New Roman"/>
                <w:b/>
                <w:sz w:val="24"/>
              </w:rPr>
              <w:t>Протокол</w:t>
            </w:r>
          </w:p>
          <w:p w:rsidR="00BC4BDA" w:rsidRPr="00BC4BDA" w:rsidRDefault="00BC4BDA" w:rsidP="00BC4BDA">
            <w:pPr>
              <w:tabs>
                <w:tab w:val="num" w:pos="1440"/>
              </w:tabs>
              <w:ind w:right="-27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4BDA" w:rsidRPr="00BC4BDA" w:rsidTr="00BC4BDA">
        <w:trPr>
          <w:trHeight w:val="324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DA" w:rsidRPr="00BC4BDA" w:rsidRDefault="00BC4BDA" w:rsidP="002B0DCE">
            <w:pPr>
              <w:rPr>
                <w:rFonts w:ascii="Times New Roman" w:hAnsi="Times New Roman"/>
                <w:sz w:val="24"/>
                <w:szCs w:val="24"/>
              </w:rPr>
            </w:pPr>
            <w:r w:rsidRPr="00BC4B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Методическая помощь преподавателям в обобщении передового педагогического опыта в подготовке к участию в </w:t>
            </w:r>
            <w:proofErr w:type="spellStart"/>
            <w:r w:rsidRPr="00BC4BDA">
              <w:rPr>
                <w:rFonts w:ascii="Times New Roman" w:hAnsi="Times New Roman"/>
                <w:sz w:val="24"/>
                <w:szCs w:val="24"/>
              </w:rPr>
              <w:t>разноуровневых</w:t>
            </w:r>
            <w:proofErr w:type="spellEnd"/>
            <w:r w:rsidRPr="00BC4BDA">
              <w:rPr>
                <w:rFonts w:ascii="Times New Roman" w:hAnsi="Times New Roman"/>
                <w:sz w:val="24"/>
                <w:szCs w:val="24"/>
              </w:rPr>
              <w:t xml:space="preserve"> конкурсах, конференциях, публикациях:</w:t>
            </w:r>
          </w:p>
          <w:p w:rsidR="00BC4BDA" w:rsidRPr="00BC4BDA" w:rsidRDefault="00BC4BDA" w:rsidP="002B0DCE">
            <w:pPr>
              <w:rPr>
                <w:rFonts w:ascii="Times New Roman" w:hAnsi="Times New Roman"/>
                <w:sz w:val="24"/>
                <w:szCs w:val="24"/>
              </w:rPr>
            </w:pPr>
            <w:r w:rsidRPr="00BC4BDA">
              <w:rPr>
                <w:rFonts w:ascii="Times New Roman" w:hAnsi="Times New Roman"/>
                <w:sz w:val="24"/>
                <w:szCs w:val="24"/>
              </w:rPr>
              <w:t xml:space="preserve">по текущим предложениям </w:t>
            </w:r>
          </w:p>
          <w:p w:rsidR="00BC4BDA" w:rsidRPr="00BC4BDA" w:rsidRDefault="00BC4BDA" w:rsidP="002B0DCE">
            <w:pPr>
              <w:tabs>
                <w:tab w:val="num" w:pos="14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C4BDA">
              <w:rPr>
                <w:rFonts w:ascii="Times New Roman" w:hAnsi="Times New Roman"/>
                <w:sz w:val="24"/>
                <w:szCs w:val="24"/>
              </w:rPr>
              <w:t>Кировского</w:t>
            </w:r>
            <w:proofErr w:type="gramEnd"/>
            <w:r w:rsidRPr="00BC4BDA">
              <w:rPr>
                <w:rFonts w:ascii="Times New Roman" w:hAnsi="Times New Roman"/>
                <w:sz w:val="24"/>
                <w:szCs w:val="24"/>
              </w:rPr>
              <w:t xml:space="preserve"> ИРО, ПОО, ВУЗов</w:t>
            </w:r>
          </w:p>
        </w:tc>
      </w:tr>
    </w:tbl>
    <w:p w:rsidR="00BC4BDA" w:rsidRPr="00BC4BDA" w:rsidRDefault="00BC4BDA">
      <w:pPr>
        <w:rPr>
          <w:rFonts w:ascii="Times New Roman" w:hAnsi="Times New Roman"/>
          <w:sz w:val="24"/>
          <w:szCs w:val="24"/>
        </w:rPr>
      </w:pPr>
    </w:p>
    <w:p w:rsidR="00BC4BDA" w:rsidRPr="00BC4BDA" w:rsidRDefault="00BC4BDA">
      <w:pPr>
        <w:rPr>
          <w:rFonts w:ascii="Times New Roman" w:hAnsi="Times New Roman"/>
          <w:sz w:val="24"/>
          <w:szCs w:val="24"/>
        </w:rPr>
      </w:pPr>
    </w:p>
    <w:p w:rsidR="00BC4BDA" w:rsidRPr="00BC4BDA" w:rsidRDefault="00BC4BDA">
      <w:pPr>
        <w:rPr>
          <w:rFonts w:ascii="Times New Roman" w:hAnsi="Times New Roman"/>
          <w:sz w:val="24"/>
          <w:szCs w:val="24"/>
        </w:rPr>
      </w:pPr>
    </w:p>
    <w:p w:rsidR="00BC4BDA" w:rsidRPr="00BC4BDA" w:rsidRDefault="00BC4BDA">
      <w:pPr>
        <w:rPr>
          <w:rFonts w:ascii="Times New Roman" w:hAnsi="Times New Roman"/>
          <w:sz w:val="24"/>
          <w:szCs w:val="24"/>
        </w:rPr>
      </w:pPr>
    </w:p>
    <w:p w:rsidR="00BC4BDA" w:rsidRPr="00BC4BDA" w:rsidRDefault="00BC4BDA">
      <w:pPr>
        <w:rPr>
          <w:rFonts w:ascii="Times New Roman" w:hAnsi="Times New Roman"/>
          <w:sz w:val="24"/>
          <w:szCs w:val="24"/>
        </w:rPr>
      </w:pPr>
    </w:p>
    <w:p w:rsidR="00BC4BDA" w:rsidRPr="00BC4BDA" w:rsidRDefault="00BC4BDA">
      <w:pPr>
        <w:rPr>
          <w:rFonts w:ascii="Times New Roman" w:hAnsi="Times New Roman"/>
          <w:sz w:val="24"/>
          <w:szCs w:val="24"/>
        </w:rPr>
      </w:pPr>
    </w:p>
    <w:p w:rsidR="00BC4BDA" w:rsidRDefault="00BC4BDA"/>
    <w:p w:rsidR="00BC4BDA" w:rsidRDefault="00BC4BDA"/>
    <w:p w:rsidR="00BC4BDA" w:rsidRDefault="00BC4BDA"/>
    <w:p w:rsidR="00BC4BDA" w:rsidRDefault="00BC4BDA"/>
    <w:sectPr w:rsidR="00BC4BDA" w:rsidSect="00623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36599"/>
    <w:multiLevelType w:val="hybridMultilevel"/>
    <w:tmpl w:val="CD2A6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F4D9A"/>
    <w:multiLevelType w:val="hybridMultilevel"/>
    <w:tmpl w:val="B77A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30818"/>
    <w:multiLevelType w:val="hybridMultilevel"/>
    <w:tmpl w:val="3E500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BDA"/>
    <w:rsid w:val="00623C3D"/>
    <w:rsid w:val="00BC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C4BDA"/>
    <w:pPr>
      <w:suppressAutoHyphens/>
      <w:spacing w:after="0" w:line="240" w:lineRule="auto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C4BD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qFormat/>
    <w:rsid w:val="00BC4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Valova</dc:creator>
  <cp:keywords/>
  <dc:description/>
  <cp:lastModifiedBy>Valova</cp:lastModifiedBy>
  <cp:revision>3</cp:revision>
  <dcterms:created xsi:type="dcterms:W3CDTF">2019-11-19T13:12:00Z</dcterms:created>
  <dcterms:modified xsi:type="dcterms:W3CDTF">2019-11-19T13:20:00Z</dcterms:modified>
</cp:coreProperties>
</file>