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B9" w:rsidRDefault="00FC19B9" w:rsidP="00FC19B9">
      <w:pPr>
        <w:jc w:val="center"/>
        <w:rPr>
          <w:sz w:val="28"/>
        </w:rPr>
      </w:pPr>
      <w:r>
        <w:rPr>
          <w:sz w:val="28"/>
        </w:rPr>
        <w:t>Программа Педагогического совета - конференции</w:t>
      </w:r>
    </w:p>
    <w:p w:rsidR="00FC19B9" w:rsidRDefault="00FC19B9" w:rsidP="00FC19B9">
      <w:pPr>
        <w:jc w:val="center"/>
        <w:rPr>
          <w:sz w:val="28"/>
        </w:rPr>
      </w:pPr>
    </w:p>
    <w:p w:rsidR="00FC19B9" w:rsidRDefault="00FC19B9" w:rsidP="00FC19B9">
      <w:pPr>
        <w:jc w:val="center"/>
        <w:rPr>
          <w:sz w:val="28"/>
        </w:rPr>
      </w:pPr>
      <w:r>
        <w:rPr>
          <w:sz w:val="28"/>
        </w:rPr>
        <w:t>«Инновации в образовательном процессе как средство повышения качества подготовки специалистов»</w:t>
      </w:r>
    </w:p>
    <w:p w:rsidR="00FC19B9" w:rsidRDefault="00FC19B9" w:rsidP="00FC19B9">
      <w:pPr>
        <w:jc w:val="center"/>
        <w:rPr>
          <w:sz w:val="28"/>
        </w:rPr>
      </w:pPr>
      <w:r>
        <w:rPr>
          <w:sz w:val="28"/>
        </w:rPr>
        <w:t>24.11.2021г.</w:t>
      </w:r>
    </w:p>
    <w:p w:rsidR="00FC19B9" w:rsidRDefault="00FC19B9" w:rsidP="00FC19B9">
      <w:pPr>
        <w:jc w:val="both"/>
        <w:rPr>
          <w:sz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деятельности Регионального учебно-методического объединения по УГС 31.00.00. Клиническая медицина и 34.00.00. Сестринское дело</w:t>
      </w:r>
    </w:p>
    <w:p w:rsidR="00FC19B9" w:rsidRDefault="00FC19B9" w:rsidP="00FC19B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Шубин В.В., директор</w:t>
      </w:r>
    </w:p>
    <w:p w:rsidR="00FC19B9" w:rsidRDefault="00FC19B9" w:rsidP="00FC19B9">
      <w:pPr>
        <w:pStyle w:val="a3"/>
        <w:jc w:val="both"/>
        <w:rPr>
          <w:bCs/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Специальности подготовки медицинских сестер – 95 лет. Интеграция электронных образовательных ресурсов в </w:t>
      </w:r>
      <w:proofErr w:type="gramStart"/>
      <w:r>
        <w:rPr>
          <w:sz w:val="28"/>
          <w:szCs w:val="28"/>
        </w:rPr>
        <w:t>образовательный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контент</w:t>
      </w:r>
      <w:proofErr w:type="spellEnd"/>
      <w:r>
        <w:rPr>
          <w:sz w:val="28"/>
          <w:szCs w:val="28"/>
        </w:rPr>
        <w:t xml:space="preserve"> колледжа.</w:t>
      </w:r>
    </w:p>
    <w:p w:rsidR="00FC19B9" w:rsidRDefault="00FC19B9" w:rsidP="00FC19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Патрушева В.А., заведующий отделением.</w:t>
      </w:r>
    </w:p>
    <w:p w:rsidR="00FC19B9" w:rsidRDefault="00FC19B9" w:rsidP="00FC19B9">
      <w:pPr>
        <w:pStyle w:val="a3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содокладчики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Оценка роли ЭОР в реализации содержания учебных дисциплин и профессиональных модулей.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Прокопьева Е.В., председатель ЦМК, преподаватель.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Комлева С.И., методист, преподаватель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пособия в системе дидактических средств обучения.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Гилева И.А., председатель ЦМК, преподаватель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содокладчики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современных методических приемов при подготовке средних медицинских работников.</w:t>
      </w:r>
    </w:p>
    <w:p w:rsidR="00FC19B9" w:rsidRDefault="00FC19B9" w:rsidP="00FC19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Марышев</w:t>
      </w:r>
      <w:proofErr w:type="spellEnd"/>
      <w:r>
        <w:rPr>
          <w:sz w:val="28"/>
          <w:szCs w:val="28"/>
        </w:rPr>
        <w:t xml:space="preserve"> О.А., заведующий филиала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Уржуме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Черных И.А., заведующий учебной частью филиала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Котельниче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подготовки «Фармация» - 85 лет. Имитационно-ролевое моделирование в процессе аудиторной и внеаудиторной учебной деятельности студентов специальности</w:t>
      </w:r>
    </w:p>
    <w:p w:rsidR="00FC19B9" w:rsidRDefault="00FC19B9" w:rsidP="00FC19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Сумкина</w:t>
      </w:r>
      <w:proofErr w:type="spellEnd"/>
      <w:r>
        <w:rPr>
          <w:sz w:val="28"/>
          <w:szCs w:val="28"/>
        </w:rPr>
        <w:t xml:space="preserve"> Л.К., заведующий отделением.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Наставничество в интересах начинающих преподавателей.</w:t>
      </w:r>
    </w:p>
    <w:p w:rsidR="00FC19B9" w:rsidRDefault="00FC19B9" w:rsidP="00FC19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Валова</w:t>
      </w:r>
      <w:proofErr w:type="spellEnd"/>
      <w:r>
        <w:rPr>
          <w:sz w:val="28"/>
          <w:szCs w:val="28"/>
        </w:rPr>
        <w:t xml:space="preserve"> И.А., заместитель директора по УМР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«Стоматология профилактическая» - 10 лет. Формирование и учет личностных результатов как составляющая программы подготовки гигиениста стоматологического.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Гущина Н.О., заведующий отделением.</w:t>
      </w:r>
    </w:p>
    <w:p w:rsidR="00FC19B9" w:rsidRDefault="00FC19B9" w:rsidP="00FC19B9">
      <w:pPr>
        <w:jc w:val="both"/>
        <w:rPr>
          <w:sz w:val="28"/>
          <w:szCs w:val="28"/>
        </w:rPr>
      </w:pPr>
    </w:p>
    <w:p w:rsidR="00FC19B9" w:rsidRDefault="00FC19B9" w:rsidP="00FC19B9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</w:t>
      </w:r>
    </w:p>
    <w:p w:rsidR="00FC19B9" w:rsidRDefault="00FC19B9" w:rsidP="00FC19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Профилактическое консультирование как способ подготовки к видам профессиональной деятельности</w:t>
      </w:r>
    </w:p>
    <w:p w:rsidR="00FC19B9" w:rsidRDefault="00FC19B9" w:rsidP="00FC19B9">
      <w:pPr>
        <w:jc w:val="both"/>
        <w:rPr>
          <w:sz w:val="28"/>
          <w:szCs w:val="28"/>
        </w:rPr>
      </w:pPr>
      <w:r>
        <w:rPr>
          <w:sz w:val="28"/>
          <w:szCs w:val="28"/>
        </w:rPr>
        <w:t>Артеменко И.М., преподаватель</w:t>
      </w:r>
    </w:p>
    <w:sectPr w:rsidR="00FC19B9" w:rsidSect="00FC19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61D5"/>
    <w:multiLevelType w:val="hybridMultilevel"/>
    <w:tmpl w:val="69BE0F4E"/>
    <w:lvl w:ilvl="0" w:tplc="3DC2C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96D30"/>
    <w:multiLevelType w:val="hybridMultilevel"/>
    <w:tmpl w:val="4A422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9B9"/>
    <w:rsid w:val="00064CCD"/>
    <w:rsid w:val="00536FA1"/>
    <w:rsid w:val="007A46B8"/>
    <w:rsid w:val="00844A3B"/>
    <w:rsid w:val="00F81E9F"/>
    <w:rsid w:val="00FC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B9"/>
    <w:pPr>
      <w:suppressAutoHyphens/>
      <w:spacing w:after="0" w:line="240" w:lineRule="auto"/>
    </w:pPr>
    <w:rPr>
      <w:rFonts w:ascii="Times New Roman" w:eastAsia="Times New Roman" w:hAnsi="Times New Roman" w:cs="Times New Roman"/>
      <w:w w:val="9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9B9"/>
    <w:pPr>
      <w:ind w:left="720"/>
      <w:contextualSpacing/>
    </w:pPr>
  </w:style>
  <w:style w:type="table" w:styleId="a4">
    <w:name w:val="Table Grid"/>
    <w:basedOn w:val="a1"/>
    <w:uiPriority w:val="59"/>
    <w:rsid w:val="00FC1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Ирина Анатольевна</cp:lastModifiedBy>
  <cp:revision>4</cp:revision>
  <dcterms:created xsi:type="dcterms:W3CDTF">2021-11-24T08:01:00Z</dcterms:created>
  <dcterms:modified xsi:type="dcterms:W3CDTF">2021-11-24T09:30:00Z</dcterms:modified>
</cp:coreProperties>
</file>