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651" w:rsidRDefault="00EA1651" w:rsidP="00EA1651">
      <w:pPr>
        <w:spacing w:after="0" w:line="240" w:lineRule="auto"/>
        <w:jc w:val="center"/>
      </w:pPr>
      <w:r>
        <w:t xml:space="preserve">Кировское областное государственное бюджетное образовательное учреждение </w:t>
      </w:r>
    </w:p>
    <w:p w:rsidR="00786DB0" w:rsidRDefault="00EA1651" w:rsidP="00EA1651">
      <w:pPr>
        <w:spacing w:after="0" w:line="240" w:lineRule="auto"/>
        <w:jc w:val="center"/>
      </w:pPr>
      <w:r>
        <w:t>среднего профессионального образования</w:t>
      </w:r>
    </w:p>
    <w:p w:rsidR="00EA1651" w:rsidRDefault="00EA1651" w:rsidP="00EA1651">
      <w:pPr>
        <w:spacing w:after="0" w:line="240" w:lineRule="auto"/>
        <w:jc w:val="center"/>
      </w:pPr>
      <w:r>
        <w:t>«КИРОВСКИЙ МЕДИЦИНСКИЙ КОЛЛЕДЖ»</w:t>
      </w:r>
    </w:p>
    <w:p w:rsidR="00EA1651" w:rsidRDefault="00EA1651" w:rsidP="00EA1651">
      <w:pPr>
        <w:spacing w:after="0" w:line="240" w:lineRule="auto"/>
        <w:jc w:val="center"/>
        <w:rPr>
          <w:b/>
        </w:rPr>
      </w:pPr>
    </w:p>
    <w:p w:rsidR="00EA1651" w:rsidRPr="00EA1651" w:rsidRDefault="00CA42AC" w:rsidP="00EA165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 НА 2013-20</w:t>
      </w:r>
      <w:r w:rsidRPr="00CA2748">
        <w:rPr>
          <w:b/>
          <w:sz w:val="28"/>
          <w:szCs w:val="28"/>
        </w:rPr>
        <w:t>15</w:t>
      </w:r>
      <w:r w:rsidR="00EA1651" w:rsidRPr="00CA2748">
        <w:rPr>
          <w:b/>
          <w:sz w:val="28"/>
          <w:szCs w:val="28"/>
        </w:rPr>
        <w:t xml:space="preserve"> </w:t>
      </w:r>
      <w:r w:rsidR="00EA1651" w:rsidRPr="00EA1651">
        <w:rPr>
          <w:b/>
          <w:sz w:val="28"/>
          <w:szCs w:val="28"/>
        </w:rPr>
        <w:t>учебный год</w:t>
      </w:r>
    </w:p>
    <w:p w:rsidR="00EA1651" w:rsidRDefault="00EA1651" w:rsidP="00EA1651">
      <w:pPr>
        <w:spacing w:after="0" w:line="240" w:lineRule="auto"/>
        <w:jc w:val="center"/>
        <w:rPr>
          <w:b/>
        </w:rPr>
      </w:pPr>
    </w:p>
    <w:p w:rsidR="00EA1651" w:rsidRPr="00EA1651" w:rsidRDefault="00FD006E" w:rsidP="00EA165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Специальность 060205 «Стоматология профилактическая</w:t>
      </w:r>
      <w:r w:rsidR="00EA1651" w:rsidRPr="00EA1651">
        <w:rPr>
          <w:b/>
          <w:sz w:val="28"/>
          <w:szCs w:val="28"/>
        </w:rPr>
        <w:t>»</w:t>
      </w:r>
    </w:p>
    <w:p w:rsidR="00EA1651" w:rsidRDefault="00EA1651" w:rsidP="00EA1651">
      <w:pPr>
        <w:spacing w:after="0" w:line="240" w:lineRule="auto"/>
        <w:jc w:val="center"/>
      </w:pPr>
      <w:r>
        <w:t>форма обучения – очная</w:t>
      </w:r>
    </w:p>
    <w:p w:rsidR="00EA1651" w:rsidRDefault="00EA1651" w:rsidP="00EA1651">
      <w:pPr>
        <w:spacing w:after="0" w:line="240" w:lineRule="auto"/>
        <w:jc w:val="center"/>
      </w:pPr>
      <w:r>
        <w:t xml:space="preserve">срок </w:t>
      </w:r>
      <w:r w:rsidR="00FD006E">
        <w:t>обучения – 1 год</w:t>
      </w:r>
      <w:r>
        <w:t xml:space="preserve"> 10 месяцев</w:t>
      </w:r>
    </w:p>
    <w:p w:rsidR="00EA1651" w:rsidRDefault="00EA1651" w:rsidP="00EA1651">
      <w:pPr>
        <w:spacing w:after="0" w:line="240" w:lineRule="auto"/>
        <w:jc w:val="center"/>
      </w:pPr>
      <w:r>
        <w:t>на базе среднего (полного) общего образования</w:t>
      </w:r>
    </w:p>
    <w:p w:rsidR="00EA1651" w:rsidRDefault="00EA1651" w:rsidP="00EA1651">
      <w:pPr>
        <w:spacing w:after="0" w:line="240" w:lineRule="auto"/>
        <w:jc w:val="center"/>
      </w:pPr>
    </w:p>
    <w:p w:rsidR="00EA1651" w:rsidRDefault="00FD006E" w:rsidP="00EA1651">
      <w:pPr>
        <w:spacing w:after="0" w:line="240" w:lineRule="auto"/>
        <w:jc w:val="center"/>
        <w:rPr>
          <w:b/>
        </w:rPr>
      </w:pPr>
      <w:r>
        <w:t xml:space="preserve">квалификация </w:t>
      </w:r>
      <w:r w:rsidRPr="00FD006E">
        <w:rPr>
          <w:b/>
        </w:rPr>
        <w:t>гигиенист стоматологический</w:t>
      </w:r>
    </w:p>
    <w:p w:rsidR="00EA1651" w:rsidRDefault="00EA1651" w:rsidP="00EA1651">
      <w:pPr>
        <w:jc w:val="center"/>
      </w:pPr>
      <w:r>
        <w:t>образовательный уровень СПО  БАЗОВЫЙ</w:t>
      </w:r>
    </w:p>
    <w:p w:rsidR="00EA1651" w:rsidRDefault="00EA1651" w:rsidP="00EA1651">
      <w:pPr>
        <w:spacing w:after="0" w:line="240" w:lineRule="auto"/>
        <w:jc w:val="center"/>
      </w:pPr>
    </w:p>
    <w:tbl>
      <w:tblPr>
        <w:tblStyle w:val="a3"/>
        <w:tblW w:w="0" w:type="auto"/>
        <w:tblLook w:val="04A0"/>
      </w:tblPr>
      <w:tblGrid>
        <w:gridCol w:w="1223"/>
        <w:gridCol w:w="3564"/>
        <w:gridCol w:w="1044"/>
        <w:gridCol w:w="1058"/>
        <w:gridCol w:w="1142"/>
        <w:gridCol w:w="1540"/>
      </w:tblGrid>
      <w:tr w:rsidR="00BD296F" w:rsidTr="00BD296F">
        <w:tc>
          <w:tcPr>
            <w:tcW w:w="1223" w:type="dxa"/>
            <w:vMerge w:val="restart"/>
          </w:tcPr>
          <w:p w:rsidR="00BD296F" w:rsidRPr="002A233E" w:rsidRDefault="00BD296F" w:rsidP="0028518F">
            <w:pPr>
              <w:widowControl w:val="0"/>
              <w:jc w:val="center"/>
              <w:rPr>
                <w:rFonts w:cs="Arial"/>
                <w:sz w:val="16"/>
                <w:szCs w:val="16"/>
              </w:rPr>
            </w:pPr>
            <w:r w:rsidRPr="002A233E">
              <w:rPr>
                <w:rFonts w:cs="Arial"/>
                <w:b/>
                <w:bCs/>
                <w:sz w:val="16"/>
                <w:szCs w:val="16"/>
              </w:rPr>
              <w:t>Индекс</w:t>
            </w:r>
          </w:p>
        </w:tc>
        <w:tc>
          <w:tcPr>
            <w:tcW w:w="3564" w:type="dxa"/>
            <w:vMerge w:val="restart"/>
          </w:tcPr>
          <w:p w:rsidR="00BD296F" w:rsidRPr="002A233E" w:rsidRDefault="00BD296F" w:rsidP="0028518F">
            <w:pPr>
              <w:widowControl w:val="0"/>
              <w:jc w:val="center"/>
              <w:rPr>
                <w:rFonts w:cs="Arial"/>
                <w:sz w:val="16"/>
                <w:szCs w:val="16"/>
              </w:rPr>
            </w:pPr>
            <w:r w:rsidRPr="002A233E">
              <w:rPr>
                <w:rFonts w:cs="Arial"/>
                <w:b/>
                <w:bCs/>
                <w:sz w:val="16"/>
                <w:szCs w:val="16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3244" w:type="dxa"/>
            <w:gridSpan w:val="3"/>
          </w:tcPr>
          <w:p w:rsidR="00BD296F" w:rsidRPr="00BD296F" w:rsidRDefault="00BD296F" w:rsidP="00ED45EA">
            <w:pPr>
              <w:jc w:val="center"/>
              <w:rPr>
                <w:sz w:val="16"/>
                <w:szCs w:val="16"/>
              </w:rPr>
            </w:pPr>
            <w:r w:rsidRPr="00BD296F">
              <w:rPr>
                <w:rFonts w:cs="Arial"/>
                <w:b/>
                <w:bCs/>
                <w:sz w:val="16"/>
                <w:szCs w:val="16"/>
              </w:rPr>
              <w:t xml:space="preserve">Учебная нагрузка </w:t>
            </w:r>
            <w:proofErr w:type="gramStart"/>
            <w:r w:rsidRPr="00BD296F">
              <w:rPr>
                <w:rFonts w:cs="Arial"/>
                <w:b/>
                <w:bCs/>
                <w:sz w:val="16"/>
                <w:szCs w:val="16"/>
              </w:rPr>
              <w:t>обучающихся</w:t>
            </w:r>
            <w:proofErr w:type="gramEnd"/>
            <w:r w:rsidRPr="00BD296F">
              <w:rPr>
                <w:rFonts w:cs="Arial"/>
                <w:b/>
                <w:bCs/>
                <w:sz w:val="16"/>
                <w:szCs w:val="16"/>
              </w:rPr>
              <w:t xml:space="preserve"> (час)</w:t>
            </w:r>
          </w:p>
        </w:tc>
        <w:tc>
          <w:tcPr>
            <w:tcW w:w="1540" w:type="dxa"/>
            <w:vMerge w:val="restart"/>
          </w:tcPr>
          <w:p w:rsidR="00BD296F" w:rsidRPr="00BD296F" w:rsidRDefault="00BD296F" w:rsidP="00BD296F">
            <w:pPr>
              <w:jc w:val="center"/>
              <w:rPr>
                <w:b/>
                <w:sz w:val="16"/>
                <w:szCs w:val="16"/>
              </w:rPr>
            </w:pPr>
            <w:r w:rsidRPr="00BD296F">
              <w:rPr>
                <w:b/>
                <w:sz w:val="16"/>
                <w:szCs w:val="16"/>
              </w:rPr>
              <w:t>Формы промежуточной аттестации</w:t>
            </w:r>
          </w:p>
        </w:tc>
      </w:tr>
      <w:tr w:rsidR="00BD296F" w:rsidTr="00BD296F">
        <w:tc>
          <w:tcPr>
            <w:tcW w:w="1223" w:type="dxa"/>
            <w:vMerge/>
            <w:vAlign w:val="center"/>
          </w:tcPr>
          <w:p w:rsidR="00BD296F" w:rsidRPr="0000319E" w:rsidRDefault="00BD296F" w:rsidP="0028518F">
            <w:pPr>
              <w:widowControl w:val="0"/>
              <w:jc w:val="center"/>
              <w:rPr>
                <w:rFonts w:cs="Arial"/>
                <w:sz w:val="36"/>
                <w:szCs w:val="36"/>
              </w:rPr>
            </w:pPr>
          </w:p>
        </w:tc>
        <w:tc>
          <w:tcPr>
            <w:tcW w:w="3564" w:type="dxa"/>
            <w:vMerge/>
            <w:vAlign w:val="center"/>
          </w:tcPr>
          <w:p w:rsidR="00BD296F" w:rsidRPr="0000319E" w:rsidRDefault="00BD296F" w:rsidP="0028518F">
            <w:pPr>
              <w:widowControl w:val="0"/>
              <w:jc w:val="center"/>
              <w:rPr>
                <w:rFonts w:cs="Arial"/>
                <w:sz w:val="36"/>
                <w:szCs w:val="36"/>
              </w:rPr>
            </w:pPr>
          </w:p>
        </w:tc>
        <w:tc>
          <w:tcPr>
            <w:tcW w:w="1044" w:type="dxa"/>
          </w:tcPr>
          <w:p w:rsidR="00BD296F" w:rsidRPr="00BD296F" w:rsidRDefault="00BD296F" w:rsidP="00BD296F">
            <w:pPr>
              <w:jc w:val="center"/>
              <w:rPr>
                <w:sz w:val="16"/>
                <w:szCs w:val="16"/>
              </w:rPr>
            </w:pPr>
            <w:r w:rsidRPr="00BD296F">
              <w:rPr>
                <w:sz w:val="16"/>
                <w:szCs w:val="16"/>
              </w:rPr>
              <w:t>Всего</w:t>
            </w:r>
          </w:p>
        </w:tc>
        <w:tc>
          <w:tcPr>
            <w:tcW w:w="1058" w:type="dxa"/>
          </w:tcPr>
          <w:p w:rsidR="00BD296F" w:rsidRPr="00BD296F" w:rsidRDefault="00BD296F" w:rsidP="00BD296F">
            <w:pPr>
              <w:jc w:val="center"/>
              <w:rPr>
                <w:sz w:val="16"/>
                <w:szCs w:val="16"/>
              </w:rPr>
            </w:pPr>
            <w:r w:rsidRPr="00BD296F">
              <w:rPr>
                <w:sz w:val="16"/>
                <w:szCs w:val="16"/>
              </w:rPr>
              <w:t>Теория</w:t>
            </w:r>
          </w:p>
        </w:tc>
        <w:tc>
          <w:tcPr>
            <w:tcW w:w="1142" w:type="dxa"/>
          </w:tcPr>
          <w:p w:rsidR="00BD296F" w:rsidRPr="00BD296F" w:rsidRDefault="00BD296F" w:rsidP="00BD296F">
            <w:pPr>
              <w:jc w:val="center"/>
              <w:rPr>
                <w:sz w:val="16"/>
                <w:szCs w:val="16"/>
              </w:rPr>
            </w:pPr>
            <w:r w:rsidRPr="00BD296F">
              <w:rPr>
                <w:sz w:val="16"/>
                <w:szCs w:val="16"/>
              </w:rPr>
              <w:t>Практика</w:t>
            </w:r>
          </w:p>
        </w:tc>
        <w:tc>
          <w:tcPr>
            <w:tcW w:w="1540" w:type="dxa"/>
            <w:vMerge/>
          </w:tcPr>
          <w:p w:rsidR="00BD296F" w:rsidRPr="00BD296F" w:rsidRDefault="00BD296F" w:rsidP="0028518F">
            <w:pPr>
              <w:rPr>
                <w:sz w:val="20"/>
                <w:szCs w:val="20"/>
              </w:rPr>
            </w:pPr>
          </w:p>
        </w:tc>
      </w:tr>
      <w:tr w:rsidR="00FD006E" w:rsidTr="00BD296F">
        <w:tc>
          <w:tcPr>
            <w:tcW w:w="1223" w:type="dxa"/>
          </w:tcPr>
          <w:p w:rsidR="00FD006E" w:rsidRPr="008F0C34" w:rsidRDefault="00FD006E" w:rsidP="006B1728">
            <w:pPr>
              <w:jc w:val="center"/>
              <w:rPr>
                <w:b/>
                <w:bCs/>
              </w:rPr>
            </w:pPr>
            <w:r w:rsidRPr="008F0C34">
              <w:rPr>
                <w:b/>
                <w:bCs/>
              </w:rPr>
              <w:t>ОПОП</w:t>
            </w:r>
          </w:p>
        </w:tc>
        <w:tc>
          <w:tcPr>
            <w:tcW w:w="3564" w:type="dxa"/>
          </w:tcPr>
          <w:p w:rsidR="00FD006E" w:rsidRPr="008F0C34" w:rsidRDefault="00FD006E" w:rsidP="006B1728">
            <w:pPr>
              <w:ind w:left="69" w:right="25"/>
              <w:jc w:val="center"/>
              <w:rPr>
                <w:b/>
                <w:bCs/>
                <w:spacing w:val="-10"/>
                <w:sz w:val="20"/>
                <w:szCs w:val="20"/>
              </w:rPr>
            </w:pPr>
            <w:r w:rsidRPr="008F0C34">
              <w:rPr>
                <w:b/>
                <w:bCs/>
                <w:spacing w:val="-10"/>
                <w:sz w:val="20"/>
                <w:szCs w:val="20"/>
              </w:rPr>
              <w:t>Обязательная часть циклов</w:t>
            </w:r>
          </w:p>
        </w:tc>
        <w:tc>
          <w:tcPr>
            <w:tcW w:w="1044" w:type="dxa"/>
          </w:tcPr>
          <w:p w:rsidR="00FD006E" w:rsidRPr="00CA2748" w:rsidRDefault="00CA42AC" w:rsidP="006B1728">
            <w:pPr>
              <w:widowControl w:val="0"/>
              <w:jc w:val="center"/>
              <w:rPr>
                <w:rFonts w:cs="Arial"/>
                <w:b/>
              </w:rPr>
            </w:pPr>
            <w:r w:rsidRPr="00CA2748">
              <w:rPr>
                <w:rFonts w:cs="Arial"/>
                <w:b/>
              </w:rPr>
              <w:t>2376</w:t>
            </w:r>
          </w:p>
        </w:tc>
        <w:tc>
          <w:tcPr>
            <w:tcW w:w="1058" w:type="dxa"/>
          </w:tcPr>
          <w:p w:rsidR="00FD006E" w:rsidRPr="00CA2748" w:rsidRDefault="00CA42AC" w:rsidP="006B1728">
            <w:pPr>
              <w:widowControl w:val="0"/>
              <w:jc w:val="center"/>
              <w:rPr>
                <w:rFonts w:cs="Arial"/>
                <w:b/>
              </w:rPr>
            </w:pPr>
            <w:r w:rsidRPr="00CA2748">
              <w:rPr>
                <w:rFonts w:cs="Arial"/>
                <w:b/>
              </w:rPr>
              <w:t>840</w:t>
            </w:r>
          </w:p>
        </w:tc>
        <w:tc>
          <w:tcPr>
            <w:tcW w:w="1142" w:type="dxa"/>
          </w:tcPr>
          <w:p w:rsidR="00FD006E" w:rsidRPr="00CA2748" w:rsidRDefault="00CA42AC" w:rsidP="006B1728">
            <w:pPr>
              <w:widowControl w:val="0"/>
              <w:jc w:val="center"/>
              <w:rPr>
                <w:rFonts w:cs="Arial"/>
                <w:b/>
              </w:rPr>
            </w:pPr>
            <w:r w:rsidRPr="00CA2748">
              <w:rPr>
                <w:rFonts w:cs="Arial"/>
                <w:b/>
              </w:rPr>
              <w:t>1536</w:t>
            </w:r>
          </w:p>
        </w:tc>
        <w:tc>
          <w:tcPr>
            <w:tcW w:w="1540" w:type="dxa"/>
          </w:tcPr>
          <w:p w:rsidR="00FD006E" w:rsidRPr="003821A0" w:rsidRDefault="00FD006E" w:rsidP="006B1728">
            <w:pPr>
              <w:widowControl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D006E" w:rsidTr="00BD296F">
        <w:tc>
          <w:tcPr>
            <w:tcW w:w="1223" w:type="dxa"/>
          </w:tcPr>
          <w:p w:rsidR="00FD006E" w:rsidRPr="008F0C34" w:rsidRDefault="00FD006E" w:rsidP="006B1728">
            <w:pPr>
              <w:jc w:val="center"/>
              <w:rPr>
                <w:b/>
                <w:bCs/>
                <w:spacing w:val="-20"/>
              </w:rPr>
            </w:pPr>
            <w:r w:rsidRPr="008F0C34">
              <w:rPr>
                <w:b/>
                <w:bCs/>
                <w:spacing w:val="-20"/>
              </w:rPr>
              <w:t>ОГСЭ. 00</w:t>
            </w:r>
          </w:p>
        </w:tc>
        <w:tc>
          <w:tcPr>
            <w:tcW w:w="3564" w:type="dxa"/>
          </w:tcPr>
          <w:p w:rsidR="00FD006E" w:rsidRPr="008F0C34" w:rsidRDefault="00FD006E" w:rsidP="006B1728">
            <w:pPr>
              <w:ind w:left="69" w:right="25"/>
              <w:jc w:val="center"/>
              <w:rPr>
                <w:b/>
                <w:bCs/>
                <w:spacing w:val="-10"/>
                <w:sz w:val="20"/>
                <w:szCs w:val="20"/>
              </w:rPr>
            </w:pPr>
            <w:r w:rsidRPr="008F0C34">
              <w:rPr>
                <w:b/>
                <w:bCs/>
                <w:spacing w:val="-10"/>
                <w:sz w:val="20"/>
                <w:szCs w:val="20"/>
              </w:rPr>
              <w:t>Общий гуманитарный и социально-экономический цикл</w:t>
            </w:r>
          </w:p>
        </w:tc>
        <w:tc>
          <w:tcPr>
            <w:tcW w:w="1044" w:type="dxa"/>
          </w:tcPr>
          <w:p w:rsidR="00FD006E" w:rsidRPr="008F0C34" w:rsidRDefault="00FD006E" w:rsidP="006B1728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496</w:t>
            </w:r>
          </w:p>
        </w:tc>
        <w:tc>
          <w:tcPr>
            <w:tcW w:w="1058" w:type="dxa"/>
          </w:tcPr>
          <w:p w:rsidR="00FD006E" w:rsidRPr="008F0C34" w:rsidRDefault="00FD006E" w:rsidP="006B1728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158</w:t>
            </w:r>
          </w:p>
        </w:tc>
        <w:tc>
          <w:tcPr>
            <w:tcW w:w="1142" w:type="dxa"/>
          </w:tcPr>
          <w:p w:rsidR="00FD006E" w:rsidRPr="008F0C34" w:rsidRDefault="00FD006E" w:rsidP="006B1728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338</w:t>
            </w:r>
          </w:p>
        </w:tc>
        <w:tc>
          <w:tcPr>
            <w:tcW w:w="1540" w:type="dxa"/>
          </w:tcPr>
          <w:p w:rsidR="00FD006E" w:rsidRPr="003821A0" w:rsidRDefault="00FD006E" w:rsidP="006B1728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D006E" w:rsidTr="00BD296F">
        <w:tc>
          <w:tcPr>
            <w:tcW w:w="1223" w:type="dxa"/>
          </w:tcPr>
          <w:p w:rsidR="00FD006E" w:rsidRPr="008F0C34" w:rsidRDefault="00FD006E" w:rsidP="006B1728">
            <w:pPr>
              <w:widowControl w:val="0"/>
              <w:jc w:val="center"/>
              <w:rPr>
                <w:rFonts w:cs="Arial"/>
              </w:rPr>
            </w:pPr>
            <w:r w:rsidRPr="008F0C34">
              <w:rPr>
                <w:rFonts w:cs="Arial"/>
              </w:rPr>
              <w:t>ОГСЭ.01</w:t>
            </w:r>
          </w:p>
        </w:tc>
        <w:tc>
          <w:tcPr>
            <w:tcW w:w="3564" w:type="dxa"/>
          </w:tcPr>
          <w:p w:rsidR="00FD006E" w:rsidRPr="008F0C34" w:rsidRDefault="00FD006E" w:rsidP="006B1728">
            <w:pPr>
              <w:ind w:left="69" w:right="25"/>
              <w:jc w:val="center"/>
            </w:pPr>
            <w:r w:rsidRPr="008F0C34">
              <w:t>Основы философии</w:t>
            </w:r>
          </w:p>
        </w:tc>
        <w:tc>
          <w:tcPr>
            <w:tcW w:w="1044" w:type="dxa"/>
          </w:tcPr>
          <w:p w:rsidR="00FD006E" w:rsidRPr="008F0C34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058" w:type="dxa"/>
          </w:tcPr>
          <w:p w:rsidR="00FD006E" w:rsidRPr="008F0C34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142" w:type="dxa"/>
          </w:tcPr>
          <w:p w:rsidR="00FD006E" w:rsidRPr="008F0C34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540" w:type="dxa"/>
          </w:tcPr>
          <w:p w:rsidR="00FD006E" w:rsidRPr="008F0C34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FD006E" w:rsidTr="00BD296F">
        <w:tc>
          <w:tcPr>
            <w:tcW w:w="1223" w:type="dxa"/>
          </w:tcPr>
          <w:p w:rsidR="00FD006E" w:rsidRPr="008F0C34" w:rsidRDefault="00FD006E" w:rsidP="006B1728">
            <w:pPr>
              <w:jc w:val="center"/>
              <w:rPr>
                <w:b/>
                <w:bCs/>
                <w:spacing w:val="-24"/>
              </w:rPr>
            </w:pPr>
            <w:r w:rsidRPr="008F0C34">
              <w:rPr>
                <w:rFonts w:cs="Arial"/>
              </w:rPr>
              <w:t>ОГСЭ.02</w:t>
            </w:r>
          </w:p>
        </w:tc>
        <w:tc>
          <w:tcPr>
            <w:tcW w:w="3564" w:type="dxa"/>
          </w:tcPr>
          <w:p w:rsidR="00FD006E" w:rsidRPr="008F0C34" w:rsidRDefault="00FD006E" w:rsidP="006B1728">
            <w:pPr>
              <w:ind w:left="69" w:right="25"/>
              <w:jc w:val="center"/>
            </w:pPr>
            <w:r w:rsidRPr="008F0C34">
              <w:t>История</w:t>
            </w:r>
          </w:p>
        </w:tc>
        <w:tc>
          <w:tcPr>
            <w:tcW w:w="1044" w:type="dxa"/>
          </w:tcPr>
          <w:p w:rsidR="00FD006E" w:rsidRPr="008F0C34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058" w:type="dxa"/>
          </w:tcPr>
          <w:p w:rsidR="00FD006E" w:rsidRPr="008F0C34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142" w:type="dxa"/>
          </w:tcPr>
          <w:p w:rsidR="00FD006E" w:rsidRPr="008F0C34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540" w:type="dxa"/>
          </w:tcPr>
          <w:p w:rsidR="00FD006E" w:rsidRPr="008F0C34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FD006E" w:rsidTr="00BD296F">
        <w:tc>
          <w:tcPr>
            <w:tcW w:w="1223" w:type="dxa"/>
          </w:tcPr>
          <w:p w:rsidR="00FD006E" w:rsidRPr="008F0C34" w:rsidRDefault="00FD006E" w:rsidP="006B1728">
            <w:pPr>
              <w:jc w:val="center"/>
            </w:pPr>
            <w:r w:rsidRPr="008F0C34">
              <w:rPr>
                <w:rFonts w:cs="Arial"/>
              </w:rPr>
              <w:t>ОГСЭ.03</w:t>
            </w:r>
          </w:p>
        </w:tc>
        <w:tc>
          <w:tcPr>
            <w:tcW w:w="3564" w:type="dxa"/>
          </w:tcPr>
          <w:p w:rsidR="00FD006E" w:rsidRPr="008F0C34" w:rsidRDefault="00FD006E" w:rsidP="006B1728">
            <w:pPr>
              <w:ind w:left="69" w:right="25"/>
              <w:jc w:val="center"/>
            </w:pPr>
            <w:r w:rsidRPr="008F0C34">
              <w:t>Иностранный язык</w:t>
            </w:r>
          </w:p>
        </w:tc>
        <w:tc>
          <w:tcPr>
            <w:tcW w:w="1044" w:type="dxa"/>
          </w:tcPr>
          <w:p w:rsidR="00FD006E" w:rsidRPr="008F0C34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132</w:t>
            </w:r>
          </w:p>
        </w:tc>
        <w:tc>
          <w:tcPr>
            <w:tcW w:w="1058" w:type="dxa"/>
          </w:tcPr>
          <w:p w:rsidR="00FD006E" w:rsidRPr="008F0C34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142" w:type="dxa"/>
          </w:tcPr>
          <w:p w:rsidR="00FD006E" w:rsidRPr="008F0C34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132</w:t>
            </w:r>
          </w:p>
        </w:tc>
        <w:tc>
          <w:tcPr>
            <w:tcW w:w="1540" w:type="dxa"/>
          </w:tcPr>
          <w:p w:rsidR="00FD006E" w:rsidRPr="00FB1CEC" w:rsidRDefault="00FD006E" w:rsidP="006B1728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FB1CEC">
              <w:rPr>
                <w:rFonts w:cs="Arial"/>
                <w:sz w:val="20"/>
                <w:szCs w:val="20"/>
              </w:rPr>
              <w:t>дз</w:t>
            </w:r>
            <w:proofErr w:type="spellEnd"/>
          </w:p>
        </w:tc>
      </w:tr>
      <w:tr w:rsidR="00FD006E" w:rsidTr="00BD296F">
        <w:tc>
          <w:tcPr>
            <w:tcW w:w="1223" w:type="dxa"/>
          </w:tcPr>
          <w:p w:rsidR="00FD006E" w:rsidRPr="008F0C34" w:rsidRDefault="00FD006E" w:rsidP="006B1728">
            <w:pPr>
              <w:jc w:val="center"/>
            </w:pPr>
            <w:r w:rsidRPr="008F0C34">
              <w:rPr>
                <w:rFonts w:cs="Arial"/>
              </w:rPr>
              <w:t>ОГСЭ.04</w:t>
            </w:r>
          </w:p>
        </w:tc>
        <w:tc>
          <w:tcPr>
            <w:tcW w:w="3564" w:type="dxa"/>
          </w:tcPr>
          <w:p w:rsidR="00FD006E" w:rsidRPr="008F0C34" w:rsidRDefault="00FD006E" w:rsidP="006B1728">
            <w:pPr>
              <w:ind w:left="69" w:right="25"/>
              <w:jc w:val="center"/>
            </w:pPr>
            <w:r w:rsidRPr="008F0C34">
              <w:t>Физическая культура</w:t>
            </w:r>
          </w:p>
        </w:tc>
        <w:tc>
          <w:tcPr>
            <w:tcW w:w="1044" w:type="dxa"/>
          </w:tcPr>
          <w:p w:rsidR="00FD006E" w:rsidRPr="008F0C34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132</w:t>
            </w:r>
          </w:p>
        </w:tc>
        <w:tc>
          <w:tcPr>
            <w:tcW w:w="1058" w:type="dxa"/>
          </w:tcPr>
          <w:p w:rsidR="00FD006E" w:rsidRPr="008F0C34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142" w:type="dxa"/>
          </w:tcPr>
          <w:p w:rsidR="00FD006E" w:rsidRPr="008F0C34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130</w:t>
            </w:r>
          </w:p>
        </w:tc>
        <w:tc>
          <w:tcPr>
            <w:tcW w:w="1540" w:type="dxa"/>
          </w:tcPr>
          <w:p w:rsidR="00FD006E" w:rsidRPr="008F0C34" w:rsidRDefault="00FD006E" w:rsidP="006B1728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FD006E" w:rsidTr="00BD296F">
        <w:tc>
          <w:tcPr>
            <w:tcW w:w="1223" w:type="dxa"/>
          </w:tcPr>
          <w:p w:rsidR="00FD006E" w:rsidRPr="008F0C34" w:rsidRDefault="00FD006E" w:rsidP="006B1728">
            <w:pPr>
              <w:jc w:val="center"/>
            </w:pPr>
            <w:r w:rsidRPr="008F0C34">
              <w:rPr>
                <w:rFonts w:cs="Arial"/>
              </w:rPr>
              <w:t>ОГСЭ.05</w:t>
            </w:r>
          </w:p>
        </w:tc>
        <w:tc>
          <w:tcPr>
            <w:tcW w:w="3564" w:type="dxa"/>
          </w:tcPr>
          <w:p w:rsidR="00FD006E" w:rsidRPr="008F0C34" w:rsidRDefault="00FD006E" w:rsidP="006B1728">
            <w:pPr>
              <w:ind w:left="69" w:right="25"/>
              <w:jc w:val="center"/>
            </w:pPr>
            <w:r w:rsidRPr="008F0C34">
              <w:t>Основы социологии и политологии</w:t>
            </w:r>
          </w:p>
        </w:tc>
        <w:tc>
          <w:tcPr>
            <w:tcW w:w="1044" w:type="dxa"/>
          </w:tcPr>
          <w:p w:rsidR="00FD006E" w:rsidRPr="008F0C34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058" w:type="dxa"/>
          </w:tcPr>
          <w:p w:rsidR="00FD006E" w:rsidRPr="008F0C34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28</w:t>
            </w:r>
          </w:p>
        </w:tc>
        <w:tc>
          <w:tcPr>
            <w:tcW w:w="1142" w:type="dxa"/>
          </w:tcPr>
          <w:p w:rsidR="00FD006E" w:rsidRPr="008F0C34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540" w:type="dxa"/>
          </w:tcPr>
          <w:p w:rsidR="00FD006E" w:rsidRPr="008F0C34" w:rsidRDefault="00FD006E" w:rsidP="006B1728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FD006E" w:rsidTr="00BD296F">
        <w:tc>
          <w:tcPr>
            <w:tcW w:w="1223" w:type="dxa"/>
          </w:tcPr>
          <w:p w:rsidR="00FD006E" w:rsidRPr="008F0C34" w:rsidRDefault="00FD006E" w:rsidP="006B1728">
            <w:pPr>
              <w:jc w:val="center"/>
            </w:pPr>
            <w:r w:rsidRPr="008F0C34">
              <w:rPr>
                <w:rFonts w:cs="Arial"/>
              </w:rPr>
              <w:t>ОГСЭ.06</w:t>
            </w:r>
          </w:p>
        </w:tc>
        <w:tc>
          <w:tcPr>
            <w:tcW w:w="3564" w:type="dxa"/>
          </w:tcPr>
          <w:p w:rsidR="00FD006E" w:rsidRPr="008F0C34" w:rsidRDefault="00FD006E" w:rsidP="006B1728">
            <w:pPr>
              <w:ind w:left="69" w:right="25"/>
              <w:jc w:val="center"/>
            </w:pPr>
            <w:r>
              <w:t>Введение в специальность: общие компетенции</w:t>
            </w:r>
          </w:p>
        </w:tc>
        <w:tc>
          <w:tcPr>
            <w:tcW w:w="1044" w:type="dxa"/>
          </w:tcPr>
          <w:p w:rsidR="00FD006E" w:rsidRPr="008F0C34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1058" w:type="dxa"/>
          </w:tcPr>
          <w:p w:rsidR="00FD006E" w:rsidRPr="008F0C34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142" w:type="dxa"/>
          </w:tcPr>
          <w:p w:rsidR="00FD006E" w:rsidRPr="008F0C34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1540" w:type="dxa"/>
          </w:tcPr>
          <w:p w:rsidR="00FD006E" w:rsidRPr="008F0C34" w:rsidRDefault="00FD006E" w:rsidP="006B1728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з</w:t>
            </w:r>
            <w:proofErr w:type="spellEnd"/>
          </w:p>
        </w:tc>
      </w:tr>
      <w:tr w:rsidR="00FD006E" w:rsidTr="00BD296F">
        <w:tc>
          <w:tcPr>
            <w:tcW w:w="1223" w:type="dxa"/>
          </w:tcPr>
          <w:p w:rsidR="00FD006E" w:rsidRPr="008F0C34" w:rsidRDefault="00FD006E" w:rsidP="006B1728">
            <w:pPr>
              <w:jc w:val="center"/>
            </w:pPr>
            <w:r w:rsidRPr="008F0C34">
              <w:rPr>
                <w:rFonts w:cs="Arial"/>
              </w:rPr>
              <w:t>ОГСЭ.07</w:t>
            </w:r>
          </w:p>
        </w:tc>
        <w:tc>
          <w:tcPr>
            <w:tcW w:w="3564" w:type="dxa"/>
          </w:tcPr>
          <w:p w:rsidR="00FD006E" w:rsidRPr="008F0C34" w:rsidRDefault="00FD006E" w:rsidP="006B1728">
            <w:pPr>
              <w:ind w:left="69" w:right="25"/>
              <w:jc w:val="center"/>
            </w:pPr>
            <w:r w:rsidRPr="008F0C34">
              <w:t>Русский язык и культура профессиональной речи</w:t>
            </w:r>
          </w:p>
        </w:tc>
        <w:tc>
          <w:tcPr>
            <w:tcW w:w="1044" w:type="dxa"/>
          </w:tcPr>
          <w:p w:rsidR="00FD006E" w:rsidRPr="008F0C34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058" w:type="dxa"/>
          </w:tcPr>
          <w:p w:rsidR="00FD006E" w:rsidRPr="008F0C34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142" w:type="dxa"/>
          </w:tcPr>
          <w:p w:rsidR="00FD006E" w:rsidRPr="008F0C34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540" w:type="dxa"/>
          </w:tcPr>
          <w:p w:rsidR="00FD006E" w:rsidRPr="008F0C34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FD006E" w:rsidTr="00BD296F">
        <w:tc>
          <w:tcPr>
            <w:tcW w:w="1223" w:type="dxa"/>
          </w:tcPr>
          <w:p w:rsidR="00FD006E" w:rsidRPr="008F0C34" w:rsidRDefault="00FD006E" w:rsidP="006B1728">
            <w:pPr>
              <w:jc w:val="center"/>
            </w:pPr>
            <w:r w:rsidRPr="008F0C34">
              <w:rPr>
                <w:rFonts w:cs="Arial"/>
              </w:rPr>
              <w:t>ОГСЭ.08</w:t>
            </w:r>
          </w:p>
        </w:tc>
        <w:tc>
          <w:tcPr>
            <w:tcW w:w="3564" w:type="dxa"/>
          </w:tcPr>
          <w:p w:rsidR="00FD006E" w:rsidRPr="008F0C34" w:rsidRDefault="00FD006E" w:rsidP="006B1728">
            <w:pPr>
              <w:ind w:left="69" w:right="25"/>
              <w:jc w:val="center"/>
            </w:pPr>
            <w:r w:rsidRPr="008F0C34">
              <w:t>Биоэтика</w:t>
            </w:r>
          </w:p>
        </w:tc>
        <w:tc>
          <w:tcPr>
            <w:tcW w:w="1044" w:type="dxa"/>
          </w:tcPr>
          <w:p w:rsidR="00FD006E" w:rsidRPr="008F0C34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058" w:type="dxa"/>
          </w:tcPr>
          <w:p w:rsidR="00FD006E" w:rsidRPr="008F0C34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142" w:type="dxa"/>
          </w:tcPr>
          <w:p w:rsidR="00FD006E" w:rsidRPr="008F0C34" w:rsidRDefault="00FD006E" w:rsidP="006B1728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0" w:type="dxa"/>
          </w:tcPr>
          <w:p w:rsidR="00FD006E" w:rsidRPr="008F0C34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FD006E" w:rsidTr="00BD296F">
        <w:tc>
          <w:tcPr>
            <w:tcW w:w="1223" w:type="dxa"/>
          </w:tcPr>
          <w:p w:rsidR="00FD006E" w:rsidRPr="00951467" w:rsidRDefault="00FD006E" w:rsidP="006B1728">
            <w:pPr>
              <w:jc w:val="center"/>
              <w:rPr>
                <w:b/>
                <w:bCs/>
              </w:rPr>
            </w:pPr>
            <w:r w:rsidRPr="00951467">
              <w:rPr>
                <w:b/>
                <w:bCs/>
              </w:rPr>
              <w:t>ЕН.00</w:t>
            </w:r>
          </w:p>
        </w:tc>
        <w:tc>
          <w:tcPr>
            <w:tcW w:w="3564" w:type="dxa"/>
          </w:tcPr>
          <w:p w:rsidR="00FD006E" w:rsidRPr="00951467" w:rsidRDefault="00FD006E" w:rsidP="006B1728">
            <w:pPr>
              <w:jc w:val="center"/>
              <w:rPr>
                <w:b/>
                <w:bCs/>
                <w:sz w:val="20"/>
                <w:szCs w:val="20"/>
              </w:rPr>
            </w:pPr>
            <w:r w:rsidRPr="00951467">
              <w:rPr>
                <w:b/>
                <w:bCs/>
                <w:sz w:val="20"/>
                <w:szCs w:val="20"/>
              </w:rPr>
              <w:t xml:space="preserve">Математический и общий </w:t>
            </w:r>
            <w:r>
              <w:rPr>
                <w:b/>
                <w:bCs/>
                <w:sz w:val="20"/>
                <w:szCs w:val="20"/>
              </w:rPr>
              <w:t>е</w:t>
            </w:r>
            <w:r w:rsidRPr="00951467">
              <w:rPr>
                <w:b/>
                <w:bCs/>
                <w:sz w:val="20"/>
                <w:szCs w:val="20"/>
              </w:rPr>
              <w:t>стественнонаучный цикл</w:t>
            </w:r>
          </w:p>
        </w:tc>
        <w:tc>
          <w:tcPr>
            <w:tcW w:w="1044" w:type="dxa"/>
          </w:tcPr>
          <w:p w:rsidR="00FD006E" w:rsidRPr="00951467" w:rsidRDefault="00FD006E" w:rsidP="006B1728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124</w:t>
            </w:r>
          </w:p>
        </w:tc>
        <w:tc>
          <w:tcPr>
            <w:tcW w:w="1058" w:type="dxa"/>
          </w:tcPr>
          <w:p w:rsidR="00FD006E" w:rsidRPr="00951467" w:rsidRDefault="00FD006E" w:rsidP="006B1728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62</w:t>
            </w:r>
          </w:p>
        </w:tc>
        <w:tc>
          <w:tcPr>
            <w:tcW w:w="1142" w:type="dxa"/>
          </w:tcPr>
          <w:p w:rsidR="00FD006E" w:rsidRPr="00951467" w:rsidRDefault="00FD006E" w:rsidP="006B1728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62</w:t>
            </w:r>
          </w:p>
        </w:tc>
        <w:tc>
          <w:tcPr>
            <w:tcW w:w="1540" w:type="dxa"/>
          </w:tcPr>
          <w:p w:rsidR="00FD006E" w:rsidRPr="003821A0" w:rsidRDefault="00FD006E" w:rsidP="006B1728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3821A0">
              <w:rPr>
                <w:rFonts w:cs="Arial"/>
                <w:b/>
                <w:sz w:val="20"/>
                <w:szCs w:val="20"/>
              </w:rPr>
              <w:t>1дз</w:t>
            </w:r>
          </w:p>
        </w:tc>
      </w:tr>
      <w:tr w:rsidR="00FD006E" w:rsidTr="00BD296F">
        <w:tc>
          <w:tcPr>
            <w:tcW w:w="1223" w:type="dxa"/>
          </w:tcPr>
          <w:p w:rsidR="00FD006E" w:rsidRPr="00136A40" w:rsidRDefault="00FD006E" w:rsidP="006B1728">
            <w:pPr>
              <w:jc w:val="center"/>
            </w:pPr>
            <w:r w:rsidRPr="00136A40">
              <w:t>ЕН.01</w:t>
            </w:r>
          </w:p>
        </w:tc>
        <w:tc>
          <w:tcPr>
            <w:tcW w:w="3564" w:type="dxa"/>
          </w:tcPr>
          <w:p w:rsidR="00FD006E" w:rsidRPr="00136A40" w:rsidRDefault="00FD006E" w:rsidP="006B1728">
            <w:pPr>
              <w:jc w:val="center"/>
            </w:pPr>
            <w:r w:rsidRPr="00136A40">
              <w:t>Математика</w:t>
            </w:r>
          </w:p>
        </w:tc>
        <w:tc>
          <w:tcPr>
            <w:tcW w:w="1044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058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1142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1540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FD006E" w:rsidTr="00BD296F">
        <w:tc>
          <w:tcPr>
            <w:tcW w:w="1223" w:type="dxa"/>
          </w:tcPr>
          <w:p w:rsidR="00FD006E" w:rsidRPr="00136A40" w:rsidRDefault="00FD006E" w:rsidP="006B1728">
            <w:pPr>
              <w:jc w:val="center"/>
            </w:pPr>
            <w:r w:rsidRPr="00136A40">
              <w:t>ЕН.02</w:t>
            </w:r>
          </w:p>
        </w:tc>
        <w:tc>
          <w:tcPr>
            <w:tcW w:w="3564" w:type="dxa"/>
          </w:tcPr>
          <w:p w:rsidR="00FD006E" w:rsidRDefault="00FD006E" w:rsidP="006B1728">
            <w:pPr>
              <w:jc w:val="center"/>
            </w:pPr>
            <w:r w:rsidRPr="00136A40">
              <w:t xml:space="preserve">Информационные технологии </w:t>
            </w:r>
          </w:p>
          <w:p w:rsidR="00FD006E" w:rsidRPr="00136A40" w:rsidRDefault="00FD006E" w:rsidP="006B1728">
            <w:pPr>
              <w:jc w:val="center"/>
            </w:pPr>
            <w:r w:rsidRPr="00136A40">
              <w:t>в профессиональной деятельности</w:t>
            </w:r>
          </w:p>
        </w:tc>
        <w:tc>
          <w:tcPr>
            <w:tcW w:w="1044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58</w:t>
            </w:r>
          </w:p>
        </w:tc>
        <w:tc>
          <w:tcPr>
            <w:tcW w:w="1058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142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38</w:t>
            </w:r>
          </w:p>
        </w:tc>
        <w:tc>
          <w:tcPr>
            <w:tcW w:w="1540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FD006E" w:rsidTr="00BD296F">
        <w:tc>
          <w:tcPr>
            <w:tcW w:w="1223" w:type="dxa"/>
          </w:tcPr>
          <w:p w:rsidR="00FD006E" w:rsidRPr="00136A40" w:rsidRDefault="00FD006E" w:rsidP="006B1728">
            <w:pPr>
              <w:jc w:val="center"/>
            </w:pPr>
            <w:r w:rsidRPr="00136A40">
              <w:t>ЕН. 03</w:t>
            </w:r>
          </w:p>
        </w:tc>
        <w:tc>
          <w:tcPr>
            <w:tcW w:w="3564" w:type="dxa"/>
          </w:tcPr>
          <w:p w:rsidR="00FD006E" w:rsidRPr="00136A40" w:rsidRDefault="00FD006E" w:rsidP="006B1728">
            <w:pPr>
              <w:jc w:val="center"/>
            </w:pPr>
            <w:r w:rsidRPr="00136A40">
              <w:t>Основы экономики</w:t>
            </w:r>
          </w:p>
        </w:tc>
        <w:tc>
          <w:tcPr>
            <w:tcW w:w="1044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34</w:t>
            </w:r>
          </w:p>
        </w:tc>
        <w:tc>
          <w:tcPr>
            <w:tcW w:w="1058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26</w:t>
            </w:r>
          </w:p>
        </w:tc>
        <w:tc>
          <w:tcPr>
            <w:tcW w:w="1142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1540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FD006E" w:rsidTr="00BD296F">
        <w:tc>
          <w:tcPr>
            <w:tcW w:w="1223" w:type="dxa"/>
          </w:tcPr>
          <w:p w:rsidR="00FD006E" w:rsidRPr="00951467" w:rsidRDefault="00FD006E" w:rsidP="006B1728">
            <w:pPr>
              <w:jc w:val="center"/>
              <w:rPr>
                <w:b/>
              </w:rPr>
            </w:pPr>
            <w:r w:rsidRPr="00951467">
              <w:rPr>
                <w:b/>
              </w:rPr>
              <w:t>П.00</w:t>
            </w:r>
          </w:p>
        </w:tc>
        <w:tc>
          <w:tcPr>
            <w:tcW w:w="3564" w:type="dxa"/>
          </w:tcPr>
          <w:p w:rsidR="00FD006E" w:rsidRPr="00951467" w:rsidRDefault="00FD006E" w:rsidP="006B1728">
            <w:pPr>
              <w:jc w:val="center"/>
              <w:rPr>
                <w:b/>
              </w:rPr>
            </w:pPr>
            <w:r w:rsidRPr="00951467">
              <w:rPr>
                <w:b/>
              </w:rPr>
              <w:t>Профессиональный цикл</w:t>
            </w:r>
          </w:p>
        </w:tc>
        <w:tc>
          <w:tcPr>
            <w:tcW w:w="1044" w:type="dxa"/>
          </w:tcPr>
          <w:p w:rsidR="00FD006E" w:rsidRPr="00FC263A" w:rsidRDefault="00FD006E" w:rsidP="006B1728">
            <w:pPr>
              <w:widowControl w:val="0"/>
              <w:jc w:val="center"/>
              <w:rPr>
                <w:rFonts w:cs="Arial"/>
                <w:b/>
              </w:rPr>
            </w:pPr>
          </w:p>
        </w:tc>
        <w:tc>
          <w:tcPr>
            <w:tcW w:w="1058" w:type="dxa"/>
          </w:tcPr>
          <w:p w:rsidR="00FD006E" w:rsidRPr="00951467" w:rsidRDefault="00FD006E" w:rsidP="006B1728">
            <w:pPr>
              <w:widowControl w:val="0"/>
              <w:jc w:val="center"/>
              <w:rPr>
                <w:rFonts w:cs="Arial"/>
                <w:b/>
              </w:rPr>
            </w:pPr>
          </w:p>
        </w:tc>
        <w:tc>
          <w:tcPr>
            <w:tcW w:w="1142" w:type="dxa"/>
          </w:tcPr>
          <w:p w:rsidR="00FD006E" w:rsidRPr="00951467" w:rsidRDefault="00FD006E" w:rsidP="006B1728">
            <w:pPr>
              <w:widowControl w:val="0"/>
              <w:jc w:val="center"/>
              <w:rPr>
                <w:rFonts w:cs="Arial"/>
                <w:b/>
              </w:rPr>
            </w:pPr>
          </w:p>
        </w:tc>
        <w:tc>
          <w:tcPr>
            <w:tcW w:w="1540" w:type="dxa"/>
          </w:tcPr>
          <w:p w:rsidR="00FD006E" w:rsidRPr="003821A0" w:rsidRDefault="00FD006E" w:rsidP="006B1728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D006E" w:rsidTr="00BD296F">
        <w:tc>
          <w:tcPr>
            <w:tcW w:w="1223" w:type="dxa"/>
          </w:tcPr>
          <w:p w:rsidR="00FD006E" w:rsidRPr="00951467" w:rsidRDefault="00FD006E" w:rsidP="006B1728">
            <w:pPr>
              <w:jc w:val="center"/>
              <w:rPr>
                <w:b/>
              </w:rPr>
            </w:pPr>
            <w:r w:rsidRPr="00951467">
              <w:rPr>
                <w:b/>
              </w:rPr>
              <w:t>ОП.00</w:t>
            </w:r>
          </w:p>
        </w:tc>
        <w:tc>
          <w:tcPr>
            <w:tcW w:w="3564" w:type="dxa"/>
          </w:tcPr>
          <w:p w:rsidR="00FD006E" w:rsidRPr="00951467" w:rsidRDefault="00FD006E" w:rsidP="006B1728">
            <w:pPr>
              <w:jc w:val="center"/>
              <w:rPr>
                <w:b/>
              </w:rPr>
            </w:pPr>
            <w:r w:rsidRPr="00951467">
              <w:rPr>
                <w:b/>
                <w:bCs/>
                <w:i/>
                <w:iCs/>
              </w:rPr>
              <w:t>Общепрофессиональные дисциплины</w:t>
            </w:r>
          </w:p>
        </w:tc>
        <w:tc>
          <w:tcPr>
            <w:tcW w:w="1044" w:type="dxa"/>
          </w:tcPr>
          <w:p w:rsidR="00FD006E" w:rsidRPr="00951467" w:rsidRDefault="00FD006E" w:rsidP="006B1728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820</w:t>
            </w:r>
          </w:p>
        </w:tc>
        <w:tc>
          <w:tcPr>
            <w:tcW w:w="1058" w:type="dxa"/>
          </w:tcPr>
          <w:p w:rsidR="00FD006E" w:rsidRPr="00951467" w:rsidRDefault="00FD006E" w:rsidP="006B1728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358</w:t>
            </w:r>
          </w:p>
        </w:tc>
        <w:tc>
          <w:tcPr>
            <w:tcW w:w="1142" w:type="dxa"/>
          </w:tcPr>
          <w:p w:rsidR="00FD006E" w:rsidRPr="00951467" w:rsidRDefault="00FD006E" w:rsidP="006B1728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462</w:t>
            </w:r>
          </w:p>
        </w:tc>
        <w:tc>
          <w:tcPr>
            <w:tcW w:w="1540" w:type="dxa"/>
          </w:tcPr>
          <w:p w:rsidR="00FD006E" w:rsidRPr="003821A0" w:rsidRDefault="00FD006E" w:rsidP="006B1728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D006E" w:rsidTr="00137556">
        <w:tc>
          <w:tcPr>
            <w:tcW w:w="1223" w:type="dxa"/>
          </w:tcPr>
          <w:p w:rsidR="00FD006E" w:rsidRPr="00136A40" w:rsidRDefault="00FD006E" w:rsidP="006B1728">
            <w:pPr>
              <w:jc w:val="center"/>
            </w:pPr>
            <w:r w:rsidRPr="00136A40">
              <w:t>ОП.01</w:t>
            </w:r>
          </w:p>
        </w:tc>
        <w:tc>
          <w:tcPr>
            <w:tcW w:w="3564" w:type="dxa"/>
          </w:tcPr>
          <w:p w:rsidR="00FD006E" w:rsidRPr="00136A40" w:rsidRDefault="00FD006E" w:rsidP="006B1728">
            <w:pPr>
              <w:jc w:val="center"/>
            </w:pPr>
            <w:r w:rsidRPr="00136A40">
              <w:t>Основы латинского языка с медицинской терминологией</w:t>
            </w:r>
          </w:p>
        </w:tc>
        <w:tc>
          <w:tcPr>
            <w:tcW w:w="1044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74</w:t>
            </w:r>
          </w:p>
        </w:tc>
        <w:tc>
          <w:tcPr>
            <w:tcW w:w="1058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1142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38</w:t>
            </w:r>
          </w:p>
        </w:tc>
        <w:tc>
          <w:tcPr>
            <w:tcW w:w="1540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FD006E" w:rsidTr="00BD296F">
        <w:tc>
          <w:tcPr>
            <w:tcW w:w="1223" w:type="dxa"/>
          </w:tcPr>
          <w:p w:rsidR="00FD006E" w:rsidRPr="00136A40" w:rsidRDefault="00FD006E" w:rsidP="006B1728">
            <w:pPr>
              <w:jc w:val="center"/>
            </w:pPr>
            <w:r w:rsidRPr="00136A40">
              <w:t>ОП.02</w:t>
            </w:r>
          </w:p>
        </w:tc>
        <w:tc>
          <w:tcPr>
            <w:tcW w:w="3564" w:type="dxa"/>
          </w:tcPr>
          <w:p w:rsidR="00FD006E" w:rsidRPr="00136A40" w:rsidRDefault="00FD006E" w:rsidP="006B1728">
            <w:pPr>
              <w:jc w:val="center"/>
            </w:pPr>
            <w:r w:rsidRPr="00136A40">
              <w:t>Анатомия и физиология человека</w:t>
            </w:r>
          </w:p>
        </w:tc>
        <w:tc>
          <w:tcPr>
            <w:tcW w:w="1044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110</w:t>
            </w:r>
          </w:p>
        </w:tc>
        <w:tc>
          <w:tcPr>
            <w:tcW w:w="1058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1142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1540" w:type="dxa"/>
          </w:tcPr>
          <w:p w:rsidR="00FD006E" w:rsidRPr="003821A0" w:rsidRDefault="00FD006E" w:rsidP="006B1728">
            <w:pPr>
              <w:widowControl w:val="0"/>
              <w:jc w:val="center"/>
              <w:rPr>
                <w:rFonts w:cs="Arial"/>
                <w:b/>
              </w:rPr>
            </w:pPr>
            <w:r w:rsidRPr="003821A0">
              <w:rPr>
                <w:rFonts w:cs="Arial"/>
                <w:b/>
              </w:rPr>
              <w:t>э</w:t>
            </w:r>
          </w:p>
        </w:tc>
      </w:tr>
      <w:tr w:rsidR="00FD006E" w:rsidTr="00BD296F">
        <w:tc>
          <w:tcPr>
            <w:tcW w:w="1223" w:type="dxa"/>
          </w:tcPr>
          <w:p w:rsidR="00FD006E" w:rsidRPr="00136A40" w:rsidRDefault="00FD006E" w:rsidP="006B1728">
            <w:pPr>
              <w:jc w:val="center"/>
            </w:pPr>
            <w:r w:rsidRPr="00136A40">
              <w:t>ОП.03</w:t>
            </w:r>
          </w:p>
        </w:tc>
        <w:tc>
          <w:tcPr>
            <w:tcW w:w="3564" w:type="dxa"/>
          </w:tcPr>
          <w:p w:rsidR="00FD006E" w:rsidRPr="00136A40" w:rsidRDefault="00FD006E" w:rsidP="006B1728">
            <w:pPr>
              <w:jc w:val="center"/>
            </w:pPr>
            <w:r w:rsidRPr="00136A40">
              <w:t>Первая медицинская помощь</w:t>
            </w:r>
          </w:p>
        </w:tc>
        <w:tc>
          <w:tcPr>
            <w:tcW w:w="1044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1058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1142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540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FD006E" w:rsidTr="00BD296F">
        <w:tc>
          <w:tcPr>
            <w:tcW w:w="1223" w:type="dxa"/>
          </w:tcPr>
          <w:p w:rsidR="00FD006E" w:rsidRDefault="00FD006E" w:rsidP="006B1728">
            <w:pPr>
              <w:jc w:val="center"/>
            </w:pPr>
          </w:p>
          <w:p w:rsidR="00FD006E" w:rsidRPr="00136A40" w:rsidRDefault="00FD006E" w:rsidP="006B1728">
            <w:pPr>
              <w:jc w:val="center"/>
            </w:pPr>
            <w:r w:rsidRPr="00136A40">
              <w:t>ОП.04</w:t>
            </w:r>
          </w:p>
        </w:tc>
        <w:tc>
          <w:tcPr>
            <w:tcW w:w="3564" w:type="dxa"/>
          </w:tcPr>
          <w:p w:rsidR="00FD006E" w:rsidRDefault="00FD006E" w:rsidP="006B1728">
            <w:pPr>
              <w:jc w:val="center"/>
            </w:pPr>
          </w:p>
          <w:p w:rsidR="00FD006E" w:rsidRPr="00136A40" w:rsidRDefault="00FD006E" w:rsidP="006B1728">
            <w:pPr>
              <w:jc w:val="center"/>
            </w:pPr>
            <w:r w:rsidRPr="00136A40">
              <w:t>Клиническое материаловедение</w:t>
            </w:r>
          </w:p>
        </w:tc>
        <w:tc>
          <w:tcPr>
            <w:tcW w:w="1044" w:type="dxa"/>
          </w:tcPr>
          <w:p w:rsidR="00FD006E" w:rsidRDefault="00FD006E" w:rsidP="006B1728">
            <w:pPr>
              <w:widowControl w:val="0"/>
              <w:jc w:val="center"/>
              <w:rPr>
                <w:rFonts w:cs="Arial"/>
              </w:rPr>
            </w:pPr>
          </w:p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100</w:t>
            </w:r>
          </w:p>
        </w:tc>
        <w:tc>
          <w:tcPr>
            <w:tcW w:w="1058" w:type="dxa"/>
          </w:tcPr>
          <w:p w:rsidR="00FD006E" w:rsidRDefault="00FD006E" w:rsidP="006B1728">
            <w:pPr>
              <w:widowControl w:val="0"/>
              <w:jc w:val="center"/>
              <w:rPr>
                <w:rFonts w:cs="Arial"/>
              </w:rPr>
            </w:pPr>
          </w:p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42</w:t>
            </w:r>
          </w:p>
        </w:tc>
        <w:tc>
          <w:tcPr>
            <w:tcW w:w="1142" w:type="dxa"/>
          </w:tcPr>
          <w:p w:rsidR="00FD006E" w:rsidRDefault="00FD006E" w:rsidP="006B1728">
            <w:pPr>
              <w:widowControl w:val="0"/>
              <w:jc w:val="center"/>
              <w:rPr>
                <w:rFonts w:cs="Arial"/>
              </w:rPr>
            </w:pPr>
          </w:p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58</w:t>
            </w:r>
          </w:p>
        </w:tc>
        <w:tc>
          <w:tcPr>
            <w:tcW w:w="1540" w:type="dxa"/>
          </w:tcPr>
          <w:p w:rsidR="00FD006E" w:rsidRDefault="00FD006E" w:rsidP="006B1728">
            <w:pPr>
              <w:widowControl w:val="0"/>
              <w:jc w:val="center"/>
              <w:rPr>
                <w:rFonts w:cs="Arial"/>
              </w:rPr>
            </w:pPr>
          </w:p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r w:rsidRPr="003821A0">
              <w:rPr>
                <w:rFonts w:cs="Arial"/>
                <w:b/>
              </w:rPr>
              <w:t>э</w:t>
            </w:r>
          </w:p>
        </w:tc>
      </w:tr>
      <w:tr w:rsidR="00FD006E" w:rsidTr="00BD296F">
        <w:tc>
          <w:tcPr>
            <w:tcW w:w="1223" w:type="dxa"/>
          </w:tcPr>
          <w:p w:rsidR="00FD006E" w:rsidRPr="00136A40" w:rsidRDefault="00FD006E" w:rsidP="006B1728">
            <w:pPr>
              <w:jc w:val="center"/>
            </w:pPr>
            <w:r w:rsidRPr="00136A40">
              <w:t>ОП.05</w:t>
            </w:r>
          </w:p>
        </w:tc>
        <w:tc>
          <w:tcPr>
            <w:tcW w:w="3564" w:type="dxa"/>
          </w:tcPr>
          <w:p w:rsidR="00FD006E" w:rsidRPr="00136A40" w:rsidRDefault="00FD006E" w:rsidP="006B1728">
            <w:pPr>
              <w:jc w:val="center"/>
            </w:pPr>
            <w:r w:rsidRPr="00136A40">
              <w:t>Безопасность жизнедеятельности</w:t>
            </w:r>
          </w:p>
        </w:tc>
        <w:tc>
          <w:tcPr>
            <w:tcW w:w="1044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68</w:t>
            </w:r>
          </w:p>
        </w:tc>
        <w:tc>
          <w:tcPr>
            <w:tcW w:w="1058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142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540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FD006E" w:rsidTr="00BD296F">
        <w:tc>
          <w:tcPr>
            <w:tcW w:w="1223" w:type="dxa"/>
          </w:tcPr>
          <w:p w:rsidR="00FD006E" w:rsidRPr="00136A40" w:rsidRDefault="00FD006E" w:rsidP="006B1728">
            <w:pPr>
              <w:jc w:val="center"/>
            </w:pPr>
            <w:r w:rsidRPr="00136A40">
              <w:t>ОП.0</w:t>
            </w:r>
            <w:r>
              <w:t>6</w:t>
            </w:r>
          </w:p>
        </w:tc>
        <w:tc>
          <w:tcPr>
            <w:tcW w:w="3564" w:type="dxa"/>
          </w:tcPr>
          <w:p w:rsidR="00FD006E" w:rsidRPr="00136A40" w:rsidRDefault="00FD006E" w:rsidP="006B1728">
            <w:pPr>
              <w:jc w:val="center"/>
            </w:pPr>
            <w:r>
              <w:t>Микробиология с вирусологией и иммунологией</w:t>
            </w:r>
          </w:p>
        </w:tc>
        <w:tc>
          <w:tcPr>
            <w:tcW w:w="1044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62</w:t>
            </w:r>
          </w:p>
        </w:tc>
        <w:tc>
          <w:tcPr>
            <w:tcW w:w="1058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34</w:t>
            </w:r>
          </w:p>
        </w:tc>
        <w:tc>
          <w:tcPr>
            <w:tcW w:w="1142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28</w:t>
            </w:r>
          </w:p>
        </w:tc>
        <w:tc>
          <w:tcPr>
            <w:tcW w:w="1540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FD006E" w:rsidTr="00BD296F">
        <w:tc>
          <w:tcPr>
            <w:tcW w:w="1223" w:type="dxa"/>
          </w:tcPr>
          <w:p w:rsidR="00FD006E" w:rsidRPr="00136A40" w:rsidRDefault="00FD006E" w:rsidP="006B1728">
            <w:pPr>
              <w:jc w:val="center"/>
            </w:pPr>
            <w:r w:rsidRPr="00136A40">
              <w:t>ОП.0</w:t>
            </w:r>
            <w:r>
              <w:t>7</w:t>
            </w:r>
          </w:p>
        </w:tc>
        <w:tc>
          <w:tcPr>
            <w:tcW w:w="3564" w:type="dxa"/>
          </w:tcPr>
          <w:p w:rsidR="00FD006E" w:rsidRPr="00136A40" w:rsidRDefault="00FD006E" w:rsidP="006B1728">
            <w:pPr>
              <w:jc w:val="center"/>
            </w:pPr>
            <w:r>
              <w:t>Сестринское дело с инфекционной безопасностью</w:t>
            </w:r>
          </w:p>
        </w:tc>
        <w:tc>
          <w:tcPr>
            <w:tcW w:w="1044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92</w:t>
            </w:r>
          </w:p>
        </w:tc>
        <w:tc>
          <w:tcPr>
            <w:tcW w:w="1058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  <w:tc>
          <w:tcPr>
            <w:tcW w:w="1142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70</w:t>
            </w:r>
          </w:p>
        </w:tc>
        <w:tc>
          <w:tcPr>
            <w:tcW w:w="1540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FD006E" w:rsidTr="00BD296F">
        <w:tc>
          <w:tcPr>
            <w:tcW w:w="1223" w:type="dxa"/>
          </w:tcPr>
          <w:p w:rsidR="00FD006E" w:rsidRPr="00136A40" w:rsidRDefault="00FD006E" w:rsidP="006B1728">
            <w:pPr>
              <w:jc w:val="center"/>
            </w:pPr>
            <w:r w:rsidRPr="00136A40">
              <w:t>ОП.0</w:t>
            </w:r>
            <w:r>
              <w:t>8</w:t>
            </w:r>
          </w:p>
        </w:tc>
        <w:tc>
          <w:tcPr>
            <w:tcW w:w="3564" w:type="dxa"/>
          </w:tcPr>
          <w:p w:rsidR="00FD006E" w:rsidRPr="00136A40" w:rsidRDefault="00FD006E" w:rsidP="006B1728">
            <w:pPr>
              <w:jc w:val="center"/>
            </w:pPr>
            <w:r>
              <w:t>Психология (общения)</w:t>
            </w:r>
          </w:p>
        </w:tc>
        <w:tc>
          <w:tcPr>
            <w:tcW w:w="1044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100</w:t>
            </w:r>
          </w:p>
        </w:tc>
        <w:tc>
          <w:tcPr>
            <w:tcW w:w="1058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1142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70</w:t>
            </w:r>
          </w:p>
        </w:tc>
        <w:tc>
          <w:tcPr>
            <w:tcW w:w="1540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FD006E" w:rsidTr="00BD296F">
        <w:tc>
          <w:tcPr>
            <w:tcW w:w="1223" w:type="dxa"/>
          </w:tcPr>
          <w:p w:rsidR="00FD006E" w:rsidRPr="00136A40" w:rsidRDefault="00FD006E" w:rsidP="006B1728">
            <w:pPr>
              <w:jc w:val="center"/>
            </w:pPr>
            <w:r w:rsidRPr="00136A40">
              <w:lastRenderedPageBreak/>
              <w:t>ОП.0</w:t>
            </w:r>
            <w:r>
              <w:t>9</w:t>
            </w:r>
          </w:p>
        </w:tc>
        <w:tc>
          <w:tcPr>
            <w:tcW w:w="3564" w:type="dxa"/>
          </w:tcPr>
          <w:p w:rsidR="00FD006E" w:rsidRPr="00136A40" w:rsidRDefault="00FD006E" w:rsidP="006B1728">
            <w:pPr>
              <w:jc w:val="center"/>
            </w:pPr>
            <w:r>
              <w:t>Гигиена с экологией человека</w:t>
            </w:r>
          </w:p>
        </w:tc>
        <w:tc>
          <w:tcPr>
            <w:tcW w:w="1044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42</w:t>
            </w:r>
          </w:p>
        </w:tc>
        <w:tc>
          <w:tcPr>
            <w:tcW w:w="1058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  <w:tc>
          <w:tcPr>
            <w:tcW w:w="1142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540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FD006E" w:rsidTr="00BD296F">
        <w:tc>
          <w:tcPr>
            <w:tcW w:w="1223" w:type="dxa"/>
          </w:tcPr>
          <w:p w:rsidR="00FD006E" w:rsidRPr="00136A40" w:rsidRDefault="00FD006E" w:rsidP="006B1728">
            <w:pPr>
              <w:jc w:val="center"/>
            </w:pPr>
            <w:r>
              <w:t>ОП.10</w:t>
            </w:r>
          </w:p>
        </w:tc>
        <w:tc>
          <w:tcPr>
            <w:tcW w:w="3564" w:type="dxa"/>
          </w:tcPr>
          <w:p w:rsidR="00FD006E" w:rsidRPr="00136A40" w:rsidRDefault="00FD006E" w:rsidP="006B1728">
            <w:pPr>
              <w:jc w:val="center"/>
            </w:pPr>
            <w:r>
              <w:t>Основы фармакологии</w:t>
            </w:r>
          </w:p>
        </w:tc>
        <w:tc>
          <w:tcPr>
            <w:tcW w:w="1044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72</w:t>
            </w:r>
          </w:p>
        </w:tc>
        <w:tc>
          <w:tcPr>
            <w:tcW w:w="1058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1142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1540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FD006E" w:rsidTr="00BD296F">
        <w:tc>
          <w:tcPr>
            <w:tcW w:w="1223" w:type="dxa"/>
          </w:tcPr>
          <w:p w:rsidR="00FD006E" w:rsidRPr="00136A40" w:rsidRDefault="00FD006E" w:rsidP="006B1728">
            <w:pPr>
              <w:jc w:val="center"/>
            </w:pPr>
            <w:r>
              <w:t>ОП.11</w:t>
            </w:r>
          </w:p>
        </w:tc>
        <w:tc>
          <w:tcPr>
            <w:tcW w:w="3564" w:type="dxa"/>
          </w:tcPr>
          <w:p w:rsidR="00FD006E" w:rsidRPr="00136A40" w:rsidRDefault="00FD006E" w:rsidP="006B1728">
            <w:pPr>
              <w:jc w:val="center"/>
            </w:pPr>
            <w:r>
              <w:t xml:space="preserve">Основы </w:t>
            </w:r>
            <w:proofErr w:type="spellStart"/>
            <w:r>
              <w:t>дерматовенерологии</w:t>
            </w:r>
            <w:proofErr w:type="spellEnd"/>
          </w:p>
        </w:tc>
        <w:tc>
          <w:tcPr>
            <w:tcW w:w="1044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1058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1142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1540" w:type="dxa"/>
          </w:tcPr>
          <w:p w:rsidR="00FD006E" w:rsidRPr="00136A40" w:rsidRDefault="00FD006E" w:rsidP="006B1728">
            <w:pPr>
              <w:widowControl w:val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дз</w:t>
            </w:r>
            <w:proofErr w:type="spellEnd"/>
          </w:p>
        </w:tc>
      </w:tr>
      <w:tr w:rsidR="00FD006E" w:rsidTr="00BD296F">
        <w:tc>
          <w:tcPr>
            <w:tcW w:w="1223" w:type="dxa"/>
          </w:tcPr>
          <w:p w:rsidR="00FD006E" w:rsidRPr="00FD6B28" w:rsidRDefault="00FD006E" w:rsidP="006B1728">
            <w:pPr>
              <w:jc w:val="center"/>
              <w:rPr>
                <w:b/>
              </w:rPr>
            </w:pPr>
            <w:r w:rsidRPr="00FD6B28">
              <w:rPr>
                <w:b/>
              </w:rPr>
              <w:t>ПМ.00</w:t>
            </w:r>
          </w:p>
        </w:tc>
        <w:tc>
          <w:tcPr>
            <w:tcW w:w="3564" w:type="dxa"/>
          </w:tcPr>
          <w:p w:rsidR="00FD006E" w:rsidRPr="00FD6B28" w:rsidRDefault="00FD006E" w:rsidP="006B1728">
            <w:pPr>
              <w:jc w:val="center"/>
              <w:rPr>
                <w:b/>
                <w:i/>
              </w:rPr>
            </w:pPr>
            <w:r w:rsidRPr="00FD6B28">
              <w:rPr>
                <w:b/>
                <w:i/>
              </w:rPr>
              <w:t>Профессиональные модули</w:t>
            </w:r>
          </w:p>
        </w:tc>
        <w:tc>
          <w:tcPr>
            <w:tcW w:w="1044" w:type="dxa"/>
          </w:tcPr>
          <w:p w:rsidR="00FD006E" w:rsidRPr="00FD6B28" w:rsidRDefault="00FD006E" w:rsidP="006B1728">
            <w:pPr>
              <w:widowControl w:val="0"/>
              <w:jc w:val="center"/>
              <w:rPr>
                <w:rFonts w:cs="Arial"/>
                <w:b/>
              </w:rPr>
            </w:pPr>
          </w:p>
        </w:tc>
        <w:tc>
          <w:tcPr>
            <w:tcW w:w="1058" w:type="dxa"/>
          </w:tcPr>
          <w:p w:rsidR="00FD006E" w:rsidRPr="00FD6B28" w:rsidRDefault="00FD006E" w:rsidP="006B1728">
            <w:pPr>
              <w:widowControl w:val="0"/>
              <w:jc w:val="center"/>
              <w:rPr>
                <w:rFonts w:cs="Arial"/>
                <w:b/>
              </w:rPr>
            </w:pPr>
          </w:p>
        </w:tc>
        <w:tc>
          <w:tcPr>
            <w:tcW w:w="1142" w:type="dxa"/>
          </w:tcPr>
          <w:p w:rsidR="00FD006E" w:rsidRPr="00FD6B28" w:rsidRDefault="00FD006E" w:rsidP="006B1728">
            <w:pPr>
              <w:widowControl w:val="0"/>
              <w:jc w:val="center"/>
              <w:rPr>
                <w:rFonts w:cs="Arial"/>
                <w:b/>
              </w:rPr>
            </w:pPr>
          </w:p>
        </w:tc>
        <w:tc>
          <w:tcPr>
            <w:tcW w:w="1540" w:type="dxa"/>
          </w:tcPr>
          <w:p w:rsidR="00FD006E" w:rsidRPr="003821A0" w:rsidRDefault="00FD006E" w:rsidP="006B1728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D006E" w:rsidTr="00BD296F">
        <w:tc>
          <w:tcPr>
            <w:tcW w:w="1223" w:type="dxa"/>
          </w:tcPr>
          <w:p w:rsidR="00FD006E" w:rsidRPr="00136A40" w:rsidRDefault="00FD006E" w:rsidP="006B1728">
            <w:pPr>
              <w:jc w:val="center"/>
              <w:rPr>
                <w:b/>
              </w:rPr>
            </w:pPr>
            <w:r w:rsidRPr="00136A40">
              <w:rPr>
                <w:b/>
              </w:rPr>
              <w:t>ПМ.01</w:t>
            </w:r>
          </w:p>
        </w:tc>
        <w:tc>
          <w:tcPr>
            <w:tcW w:w="3564" w:type="dxa"/>
          </w:tcPr>
          <w:p w:rsidR="00FD006E" w:rsidRPr="00136A40" w:rsidRDefault="00FD006E" w:rsidP="006B1728">
            <w:pPr>
              <w:jc w:val="center"/>
              <w:rPr>
                <w:b/>
              </w:rPr>
            </w:pPr>
            <w:r w:rsidRPr="00136A40">
              <w:rPr>
                <w:b/>
                <w:sz w:val="20"/>
                <w:szCs w:val="20"/>
              </w:rPr>
              <w:t>Диагностика и профилактика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36A40">
              <w:rPr>
                <w:b/>
                <w:sz w:val="20"/>
                <w:szCs w:val="20"/>
              </w:rPr>
              <w:t>стоматологических заболеваний</w:t>
            </w:r>
          </w:p>
        </w:tc>
        <w:tc>
          <w:tcPr>
            <w:tcW w:w="1044" w:type="dxa"/>
          </w:tcPr>
          <w:p w:rsidR="00FD006E" w:rsidRPr="00EA534E" w:rsidRDefault="00FD006E" w:rsidP="006B1728">
            <w:pPr>
              <w:widowControl w:val="0"/>
              <w:jc w:val="center"/>
              <w:rPr>
                <w:rFonts w:cs="Arial"/>
                <w:b/>
              </w:rPr>
            </w:pPr>
            <w:r w:rsidRPr="00EA534E">
              <w:rPr>
                <w:rFonts w:cs="Arial"/>
                <w:b/>
              </w:rPr>
              <w:t>492</w:t>
            </w:r>
          </w:p>
        </w:tc>
        <w:tc>
          <w:tcPr>
            <w:tcW w:w="1058" w:type="dxa"/>
          </w:tcPr>
          <w:p w:rsidR="00FD006E" w:rsidRPr="00EA534E" w:rsidRDefault="00FD006E" w:rsidP="006B1728">
            <w:pPr>
              <w:widowControl w:val="0"/>
              <w:jc w:val="center"/>
              <w:rPr>
                <w:rFonts w:cs="Arial"/>
                <w:b/>
              </w:rPr>
            </w:pPr>
            <w:r w:rsidRPr="00EA534E">
              <w:rPr>
                <w:rFonts w:cs="Arial"/>
                <w:b/>
              </w:rPr>
              <w:t>156</w:t>
            </w:r>
          </w:p>
        </w:tc>
        <w:tc>
          <w:tcPr>
            <w:tcW w:w="1142" w:type="dxa"/>
          </w:tcPr>
          <w:p w:rsidR="00FD006E" w:rsidRPr="00EA534E" w:rsidRDefault="00FD006E" w:rsidP="006B1728">
            <w:pPr>
              <w:widowControl w:val="0"/>
              <w:jc w:val="center"/>
              <w:rPr>
                <w:rFonts w:cs="Arial"/>
                <w:b/>
              </w:rPr>
            </w:pPr>
            <w:r w:rsidRPr="00EA534E">
              <w:rPr>
                <w:rFonts w:cs="Arial"/>
                <w:b/>
              </w:rPr>
              <w:t>336</w:t>
            </w:r>
          </w:p>
        </w:tc>
        <w:tc>
          <w:tcPr>
            <w:tcW w:w="1540" w:type="dxa"/>
          </w:tcPr>
          <w:p w:rsidR="00FD006E" w:rsidRPr="00CA2748" w:rsidRDefault="00CA42AC" w:rsidP="006B1728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CA2748">
              <w:rPr>
                <w:rFonts w:cs="Arial"/>
                <w:b/>
                <w:sz w:val="20"/>
                <w:szCs w:val="20"/>
              </w:rPr>
              <w:t>э(</w:t>
            </w:r>
            <w:proofErr w:type="gramEnd"/>
            <w:r w:rsidRPr="00CA2748">
              <w:rPr>
                <w:rFonts w:cs="Arial"/>
                <w:b/>
                <w:sz w:val="20"/>
                <w:szCs w:val="20"/>
              </w:rPr>
              <w:t>к)</w:t>
            </w:r>
          </w:p>
        </w:tc>
      </w:tr>
      <w:tr w:rsidR="00FD006E" w:rsidTr="00BD296F">
        <w:tc>
          <w:tcPr>
            <w:tcW w:w="1223" w:type="dxa"/>
          </w:tcPr>
          <w:p w:rsidR="00FD006E" w:rsidRPr="006B107E" w:rsidRDefault="00FD006E" w:rsidP="006B1728">
            <w:pPr>
              <w:jc w:val="center"/>
            </w:pPr>
            <w:r w:rsidRPr="006B107E">
              <w:t>МДК.01.01</w:t>
            </w:r>
          </w:p>
        </w:tc>
        <w:tc>
          <w:tcPr>
            <w:tcW w:w="3564" w:type="dxa"/>
          </w:tcPr>
          <w:p w:rsidR="00FD006E" w:rsidRPr="006B107E" w:rsidRDefault="00FD006E" w:rsidP="006B1728">
            <w:pPr>
              <w:jc w:val="center"/>
            </w:pPr>
            <w:r w:rsidRPr="006B107E">
              <w:t>Стоматологические заболевания и их профилактика</w:t>
            </w:r>
          </w:p>
        </w:tc>
        <w:tc>
          <w:tcPr>
            <w:tcW w:w="1044" w:type="dxa"/>
          </w:tcPr>
          <w:p w:rsidR="00FD006E" w:rsidRPr="006B107E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492</w:t>
            </w:r>
          </w:p>
        </w:tc>
        <w:tc>
          <w:tcPr>
            <w:tcW w:w="1058" w:type="dxa"/>
          </w:tcPr>
          <w:p w:rsidR="00FD006E" w:rsidRPr="006B107E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156</w:t>
            </w:r>
          </w:p>
        </w:tc>
        <w:tc>
          <w:tcPr>
            <w:tcW w:w="1142" w:type="dxa"/>
          </w:tcPr>
          <w:p w:rsidR="00FD006E" w:rsidRPr="006B107E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336</w:t>
            </w:r>
          </w:p>
        </w:tc>
        <w:tc>
          <w:tcPr>
            <w:tcW w:w="1540" w:type="dxa"/>
          </w:tcPr>
          <w:p w:rsidR="00FD006E" w:rsidRPr="00CA2748" w:rsidRDefault="00FD006E" w:rsidP="006B1728">
            <w:pPr>
              <w:widowControl w:val="0"/>
              <w:jc w:val="center"/>
              <w:rPr>
                <w:rFonts w:cs="Arial"/>
              </w:rPr>
            </w:pPr>
            <w:proofErr w:type="spellStart"/>
            <w:r w:rsidRPr="00CA2748">
              <w:rPr>
                <w:rFonts w:cs="Arial"/>
              </w:rPr>
              <w:t>дз</w:t>
            </w:r>
            <w:proofErr w:type="spellEnd"/>
          </w:p>
        </w:tc>
      </w:tr>
      <w:tr w:rsidR="00FD006E" w:rsidTr="00BD296F">
        <w:tc>
          <w:tcPr>
            <w:tcW w:w="1223" w:type="dxa"/>
          </w:tcPr>
          <w:p w:rsidR="00FD006E" w:rsidRPr="00951467" w:rsidRDefault="00FD006E" w:rsidP="006B1728">
            <w:pPr>
              <w:jc w:val="center"/>
            </w:pPr>
            <w:r>
              <w:t>УП.01</w:t>
            </w:r>
          </w:p>
        </w:tc>
        <w:tc>
          <w:tcPr>
            <w:tcW w:w="3564" w:type="dxa"/>
          </w:tcPr>
          <w:p w:rsidR="00FD006E" w:rsidRPr="00951467" w:rsidRDefault="00FD006E" w:rsidP="006B1728">
            <w:pPr>
              <w:jc w:val="center"/>
            </w:pPr>
            <w:r w:rsidRPr="00951467">
              <w:t>Учебная практика</w:t>
            </w:r>
          </w:p>
        </w:tc>
        <w:tc>
          <w:tcPr>
            <w:tcW w:w="1044" w:type="dxa"/>
          </w:tcPr>
          <w:p w:rsidR="00FD006E" w:rsidRPr="00951467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36/1н</w:t>
            </w:r>
          </w:p>
        </w:tc>
        <w:tc>
          <w:tcPr>
            <w:tcW w:w="1058" w:type="dxa"/>
          </w:tcPr>
          <w:p w:rsidR="00FD006E" w:rsidRPr="00951467" w:rsidRDefault="00FD006E" w:rsidP="006B1728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142" w:type="dxa"/>
          </w:tcPr>
          <w:p w:rsidR="00FD006E" w:rsidRPr="00951467" w:rsidRDefault="00FD006E" w:rsidP="006B1728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0" w:type="dxa"/>
          </w:tcPr>
          <w:p w:rsidR="00FD006E" w:rsidRPr="00CA2748" w:rsidRDefault="00FD006E" w:rsidP="006B1728">
            <w:pPr>
              <w:widowControl w:val="0"/>
              <w:jc w:val="center"/>
              <w:rPr>
                <w:rFonts w:cs="Arial"/>
              </w:rPr>
            </w:pPr>
            <w:r w:rsidRPr="00CA2748">
              <w:rPr>
                <w:rFonts w:cs="Arial"/>
              </w:rPr>
              <w:t>-</w:t>
            </w:r>
          </w:p>
        </w:tc>
      </w:tr>
      <w:tr w:rsidR="00FD006E" w:rsidTr="00BD296F">
        <w:tc>
          <w:tcPr>
            <w:tcW w:w="1223" w:type="dxa"/>
          </w:tcPr>
          <w:p w:rsidR="00FD006E" w:rsidRPr="00951467" w:rsidRDefault="00FD006E" w:rsidP="006B1728">
            <w:pPr>
              <w:jc w:val="center"/>
            </w:pPr>
            <w:r w:rsidRPr="00951467">
              <w:t>ПП.01</w:t>
            </w:r>
          </w:p>
        </w:tc>
        <w:tc>
          <w:tcPr>
            <w:tcW w:w="3564" w:type="dxa"/>
          </w:tcPr>
          <w:p w:rsidR="00FD006E" w:rsidRPr="00951467" w:rsidRDefault="00FD006E" w:rsidP="006B1728">
            <w:pPr>
              <w:jc w:val="center"/>
            </w:pPr>
            <w:r w:rsidRPr="00951467">
              <w:t>Производственная практика</w:t>
            </w:r>
          </w:p>
        </w:tc>
        <w:tc>
          <w:tcPr>
            <w:tcW w:w="1044" w:type="dxa"/>
          </w:tcPr>
          <w:p w:rsidR="00FD006E" w:rsidRPr="00951467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54/1,5н</w:t>
            </w:r>
          </w:p>
        </w:tc>
        <w:tc>
          <w:tcPr>
            <w:tcW w:w="1058" w:type="dxa"/>
          </w:tcPr>
          <w:p w:rsidR="00FD006E" w:rsidRPr="00951467" w:rsidRDefault="00FD006E" w:rsidP="006B1728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142" w:type="dxa"/>
          </w:tcPr>
          <w:p w:rsidR="00FD006E" w:rsidRPr="00951467" w:rsidRDefault="00FD006E" w:rsidP="006B1728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0" w:type="dxa"/>
          </w:tcPr>
          <w:p w:rsidR="00FD006E" w:rsidRPr="00CA2748" w:rsidRDefault="00FD006E" w:rsidP="006B1728">
            <w:pPr>
              <w:widowControl w:val="0"/>
              <w:jc w:val="center"/>
              <w:rPr>
                <w:rFonts w:cs="Arial"/>
              </w:rPr>
            </w:pPr>
            <w:proofErr w:type="spellStart"/>
            <w:r w:rsidRPr="00CA2748">
              <w:rPr>
                <w:rFonts w:cs="Arial"/>
              </w:rPr>
              <w:t>дз</w:t>
            </w:r>
            <w:proofErr w:type="spellEnd"/>
          </w:p>
        </w:tc>
      </w:tr>
      <w:tr w:rsidR="00FD006E" w:rsidTr="00BD296F">
        <w:tc>
          <w:tcPr>
            <w:tcW w:w="1223" w:type="dxa"/>
          </w:tcPr>
          <w:p w:rsidR="00FD006E" w:rsidRPr="00136A40" w:rsidRDefault="00FD006E" w:rsidP="006B1728">
            <w:pPr>
              <w:jc w:val="center"/>
              <w:rPr>
                <w:b/>
              </w:rPr>
            </w:pPr>
            <w:r w:rsidRPr="00136A40">
              <w:rPr>
                <w:b/>
              </w:rPr>
              <w:t>ПМ.02</w:t>
            </w:r>
          </w:p>
        </w:tc>
        <w:tc>
          <w:tcPr>
            <w:tcW w:w="3564" w:type="dxa"/>
          </w:tcPr>
          <w:p w:rsidR="00FD006E" w:rsidRPr="00136A40" w:rsidRDefault="00FD006E" w:rsidP="006B1728">
            <w:pPr>
              <w:jc w:val="center"/>
              <w:rPr>
                <w:b/>
                <w:sz w:val="20"/>
                <w:szCs w:val="20"/>
              </w:rPr>
            </w:pPr>
            <w:r w:rsidRPr="00136A40">
              <w:rPr>
                <w:b/>
                <w:sz w:val="20"/>
                <w:szCs w:val="20"/>
              </w:rPr>
              <w:t>Проведение индивидуальной и профессиональной гигиены полости рта</w:t>
            </w:r>
          </w:p>
        </w:tc>
        <w:tc>
          <w:tcPr>
            <w:tcW w:w="1044" w:type="dxa"/>
          </w:tcPr>
          <w:p w:rsidR="00FD006E" w:rsidRPr="001B75AB" w:rsidRDefault="00FD006E" w:rsidP="006B1728">
            <w:pPr>
              <w:widowControl w:val="0"/>
              <w:jc w:val="center"/>
              <w:rPr>
                <w:rFonts w:cs="Arial"/>
                <w:b/>
              </w:rPr>
            </w:pPr>
            <w:r w:rsidRPr="001B75AB">
              <w:rPr>
                <w:rFonts w:cs="Arial"/>
                <w:b/>
              </w:rPr>
              <w:t>232</w:t>
            </w:r>
          </w:p>
        </w:tc>
        <w:tc>
          <w:tcPr>
            <w:tcW w:w="1058" w:type="dxa"/>
          </w:tcPr>
          <w:p w:rsidR="00FD006E" w:rsidRPr="001B75AB" w:rsidRDefault="00FD006E" w:rsidP="006B1728">
            <w:pPr>
              <w:widowControl w:val="0"/>
              <w:jc w:val="center"/>
              <w:rPr>
                <w:rFonts w:cs="Arial"/>
                <w:b/>
              </w:rPr>
            </w:pPr>
            <w:r w:rsidRPr="001B75AB">
              <w:rPr>
                <w:rFonts w:cs="Arial"/>
                <w:b/>
              </w:rPr>
              <w:t>32</w:t>
            </w:r>
          </w:p>
        </w:tc>
        <w:tc>
          <w:tcPr>
            <w:tcW w:w="1142" w:type="dxa"/>
          </w:tcPr>
          <w:p w:rsidR="00FD006E" w:rsidRPr="001B75AB" w:rsidRDefault="00FD006E" w:rsidP="006B1728">
            <w:pPr>
              <w:widowControl w:val="0"/>
              <w:jc w:val="center"/>
              <w:rPr>
                <w:rFonts w:cs="Arial"/>
                <w:b/>
              </w:rPr>
            </w:pPr>
            <w:r w:rsidRPr="001B75AB">
              <w:rPr>
                <w:rFonts w:cs="Arial"/>
                <w:b/>
              </w:rPr>
              <w:t>200</w:t>
            </w:r>
          </w:p>
        </w:tc>
        <w:tc>
          <w:tcPr>
            <w:tcW w:w="1540" w:type="dxa"/>
          </w:tcPr>
          <w:p w:rsidR="00FD006E" w:rsidRPr="00CA2748" w:rsidRDefault="00CA42AC" w:rsidP="006B1728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CA2748">
              <w:rPr>
                <w:rFonts w:cs="Arial"/>
                <w:b/>
                <w:sz w:val="20"/>
                <w:szCs w:val="20"/>
              </w:rPr>
              <w:t>э(</w:t>
            </w:r>
            <w:proofErr w:type="gramEnd"/>
            <w:r w:rsidRPr="00CA2748">
              <w:rPr>
                <w:rFonts w:cs="Arial"/>
                <w:b/>
                <w:sz w:val="20"/>
                <w:szCs w:val="20"/>
              </w:rPr>
              <w:t>к)</w:t>
            </w:r>
          </w:p>
        </w:tc>
      </w:tr>
      <w:tr w:rsidR="00FD006E" w:rsidTr="00BD296F">
        <w:tc>
          <w:tcPr>
            <w:tcW w:w="1223" w:type="dxa"/>
          </w:tcPr>
          <w:p w:rsidR="00FD006E" w:rsidRPr="00951467" w:rsidRDefault="00FD006E" w:rsidP="006B1728">
            <w:pPr>
              <w:jc w:val="center"/>
            </w:pPr>
            <w:r w:rsidRPr="00951467">
              <w:t>МДК.02.01</w:t>
            </w:r>
          </w:p>
        </w:tc>
        <w:tc>
          <w:tcPr>
            <w:tcW w:w="3564" w:type="dxa"/>
          </w:tcPr>
          <w:p w:rsidR="00FD006E" w:rsidRPr="00951467" w:rsidRDefault="00FD006E" w:rsidP="006B1728">
            <w:pPr>
              <w:jc w:val="center"/>
            </w:pPr>
            <w:r w:rsidRPr="00951467">
              <w:t>Гигиена полости рта</w:t>
            </w:r>
          </w:p>
        </w:tc>
        <w:tc>
          <w:tcPr>
            <w:tcW w:w="1044" w:type="dxa"/>
          </w:tcPr>
          <w:p w:rsidR="00FD006E" w:rsidRPr="00951467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232</w:t>
            </w:r>
          </w:p>
        </w:tc>
        <w:tc>
          <w:tcPr>
            <w:tcW w:w="1058" w:type="dxa"/>
          </w:tcPr>
          <w:p w:rsidR="00FD006E" w:rsidRPr="00951467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142" w:type="dxa"/>
          </w:tcPr>
          <w:p w:rsidR="00FD006E" w:rsidRPr="00951467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200</w:t>
            </w:r>
          </w:p>
        </w:tc>
        <w:tc>
          <w:tcPr>
            <w:tcW w:w="1540" w:type="dxa"/>
          </w:tcPr>
          <w:p w:rsidR="00FD006E" w:rsidRPr="00CA2748" w:rsidRDefault="00FD006E" w:rsidP="006B1728">
            <w:pPr>
              <w:widowControl w:val="0"/>
              <w:jc w:val="center"/>
              <w:rPr>
                <w:rFonts w:cs="Arial"/>
              </w:rPr>
            </w:pPr>
            <w:r w:rsidRPr="00CA2748">
              <w:rPr>
                <w:rFonts w:cs="Arial"/>
              </w:rPr>
              <w:t>э</w:t>
            </w:r>
          </w:p>
        </w:tc>
      </w:tr>
      <w:tr w:rsidR="00FD006E" w:rsidTr="00BD296F">
        <w:tc>
          <w:tcPr>
            <w:tcW w:w="1223" w:type="dxa"/>
          </w:tcPr>
          <w:p w:rsidR="00FD006E" w:rsidRPr="00951467" w:rsidRDefault="00FD006E" w:rsidP="006B1728">
            <w:pPr>
              <w:jc w:val="center"/>
            </w:pPr>
            <w:r w:rsidRPr="00951467">
              <w:t>УП.02</w:t>
            </w:r>
          </w:p>
        </w:tc>
        <w:tc>
          <w:tcPr>
            <w:tcW w:w="3564" w:type="dxa"/>
          </w:tcPr>
          <w:p w:rsidR="00FD006E" w:rsidRPr="00951467" w:rsidRDefault="00FD006E" w:rsidP="006B1728">
            <w:pPr>
              <w:jc w:val="center"/>
            </w:pPr>
            <w:r w:rsidRPr="00951467">
              <w:t>Учебная практика</w:t>
            </w:r>
          </w:p>
        </w:tc>
        <w:tc>
          <w:tcPr>
            <w:tcW w:w="1044" w:type="dxa"/>
          </w:tcPr>
          <w:p w:rsidR="00FD006E" w:rsidRPr="00951467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36/1н</w:t>
            </w:r>
          </w:p>
        </w:tc>
        <w:tc>
          <w:tcPr>
            <w:tcW w:w="1058" w:type="dxa"/>
          </w:tcPr>
          <w:p w:rsidR="00FD006E" w:rsidRPr="00951467" w:rsidRDefault="00FD006E" w:rsidP="006B1728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142" w:type="dxa"/>
          </w:tcPr>
          <w:p w:rsidR="00FD006E" w:rsidRPr="00951467" w:rsidRDefault="00FD006E" w:rsidP="006B1728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0" w:type="dxa"/>
          </w:tcPr>
          <w:p w:rsidR="00FD006E" w:rsidRPr="00CA2748" w:rsidRDefault="00FD006E" w:rsidP="006B1728">
            <w:pPr>
              <w:widowControl w:val="0"/>
              <w:jc w:val="center"/>
              <w:rPr>
                <w:rFonts w:cs="Arial"/>
              </w:rPr>
            </w:pPr>
            <w:r w:rsidRPr="00CA2748">
              <w:rPr>
                <w:rFonts w:cs="Arial"/>
              </w:rPr>
              <w:t>-</w:t>
            </w:r>
          </w:p>
        </w:tc>
      </w:tr>
      <w:tr w:rsidR="00FD006E" w:rsidTr="00BD296F">
        <w:tc>
          <w:tcPr>
            <w:tcW w:w="1223" w:type="dxa"/>
          </w:tcPr>
          <w:p w:rsidR="00FD006E" w:rsidRPr="00951467" w:rsidRDefault="00FD006E" w:rsidP="006B1728">
            <w:pPr>
              <w:jc w:val="center"/>
            </w:pPr>
            <w:r w:rsidRPr="00951467">
              <w:t>ПП.02</w:t>
            </w:r>
          </w:p>
        </w:tc>
        <w:tc>
          <w:tcPr>
            <w:tcW w:w="3564" w:type="dxa"/>
          </w:tcPr>
          <w:p w:rsidR="00FD006E" w:rsidRPr="00951467" w:rsidRDefault="00FD006E" w:rsidP="006B1728">
            <w:pPr>
              <w:jc w:val="center"/>
            </w:pPr>
            <w:r w:rsidRPr="00951467">
              <w:t>Производственная практика</w:t>
            </w:r>
          </w:p>
        </w:tc>
        <w:tc>
          <w:tcPr>
            <w:tcW w:w="1044" w:type="dxa"/>
          </w:tcPr>
          <w:p w:rsidR="00FD006E" w:rsidRPr="00951467" w:rsidRDefault="00FD006E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54/1,5н</w:t>
            </w:r>
          </w:p>
        </w:tc>
        <w:tc>
          <w:tcPr>
            <w:tcW w:w="1058" w:type="dxa"/>
          </w:tcPr>
          <w:p w:rsidR="00FD006E" w:rsidRPr="00951467" w:rsidRDefault="00FD006E" w:rsidP="006B1728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142" w:type="dxa"/>
          </w:tcPr>
          <w:p w:rsidR="00FD006E" w:rsidRPr="00951467" w:rsidRDefault="00FD006E" w:rsidP="006B1728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0" w:type="dxa"/>
          </w:tcPr>
          <w:p w:rsidR="00FD006E" w:rsidRPr="00CA2748" w:rsidRDefault="00FD006E" w:rsidP="006B1728">
            <w:pPr>
              <w:widowControl w:val="0"/>
              <w:jc w:val="center"/>
              <w:rPr>
                <w:rFonts w:cs="Arial"/>
              </w:rPr>
            </w:pPr>
            <w:proofErr w:type="spellStart"/>
            <w:r w:rsidRPr="00CA2748">
              <w:rPr>
                <w:rFonts w:cs="Arial"/>
              </w:rPr>
              <w:t>дз</w:t>
            </w:r>
            <w:proofErr w:type="spellEnd"/>
          </w:p>
        </w:tc>
      </w:tr>
      <w:tr w:rsidR="00FD006E" w:rsidTr="00BD296F">
        <w:tc>
          <w:tcPr>
            <w:tcW w:w="1223" w:type="dxa"/>
          </w:tcPr>
          <w:p w:rsidR="00FD006E" w:rsidRPr="00136A40" w:rsidRDefault="00FD006E" w:rsidP="006B1728">
            <w:pPr>
              <w:jc w:val="center"/>
              <w:rPr>
                <w:b/>
              </w:rPr>
            </w:pPr>
            <w:r w:rsidRPr="00136A40">
              <w:rPr>
                <w:b/>
              </w:rPr>
              <w:t>ПМ.03</w:t>
            </w:r>
          </w:p>
        </w:tc>
        <w:tc>
          <w:tcPr>
            <w:tcW w:w="3564" w:type="dxa"/>
          </w:tcPr>
          <w:p w:rsidR="00FD006E" w:rsidRPr="00136A40" w:rsidRDefault="00FD006E" w:rsidP="006B1728">
            <w:pPr>
              <w:jc w:val="center"/>
              <w:rPr>
                <w:b/>
                <w:sz w:val="20"/>
                <w:szCs w:val="20"/>
              </w:rPr>
            </w:pPr>
            <w:r w:rsidRPr="00136A40">
              <w:rPr>
                <w:b/>
                <w:sz w:val="20"/>
                <w:szCs w:val="20"/>
              </w:rPr>
              <w:t>Санитарно-гигиеническое просвещение в области профилактики стоматологических заболеваний</w:t>
            </w:r>
          </w:p>
        </w:tc>
        <w:tc>
          <w:tcPr>
            <w:tcW w:w="1044" w:type="dxa"/>
          </w:tcPr>
          <w:p w:rsidR="00FD006E" w:rsidRPr="001B75AB" w:rsidRDefault="00FD006E" w:rsidP="006B1728">
            <w:pPr>
              <w:widowControl w:val="0"/>
              <w:jc w:val="center"/>
              <w:rPr>
                <w:rFonts w:cs="Arial"/>
                <w:b/>
              </w:rPr>
            </w:pPr>
            <w:r w:rsidRPr="001B75AB">
              <w:rPr>
                <w:rFonts w:cs="Arial"/>
                <w:b/>
              </w:rPr>
              <w:t>212</w:t>
            </w:r>
          </w:p>
        </w:tc>
        <w:tc>
          <w:tcPr>
            <w:tcW w:w="1058" w:type="dxa"/>
          </w:tcPr>
          <w:p w:rsidR="00FD006E" w:rsidRPr="001B75AB" w:rsidRDefault="00FD006E" w:rsidP="006B1728">
            <w:pPr>
              <w:widowControl w:val="0"/>
              <w:jc w:val="center"/>
              <w:rPr>
                <w:rFonts w:cs="Arial"/>
                <w:b/>
              </w:rPr>
            </w:pPr>
            <w:r w:rsidRPr="001B75AB">
              <w:rPr>
                <w:rFonts w:cs="Arial"/>
                <w:b/>
              </w:rPr>
              <w:t>74</w:t>
            </w:r>
          </w:p>
        </w:tc>
        <w:tc>
          <w:tcPr>
            <w:tcW w:w="1142" w:type="dxa"/>
          </w:tcPr>
          <w:p w:rsidR="00FD006E" w:rsidRPr="001B75AB" w:rsidRDefault="00FD006E" w:rsidP="006B1728">
            <w:pPr>
              <w:widowControl w:val="0"/>
              <w:jc w:val="center"/>
              <w:rPr>
                <w:rFonts w:cs="Arial"/>
                <w:b/>
              </w:rPr>
            </w:pPr>
            <w:r w:rsidRPr="001B75AB">
              <w:rPr>
                <w:rFonts w:cs="Arial"/>
                <w:b/>
              </w:rPr>
              <w:t>138</w:t>
            </w:r>
          </w:p>
        </w:tc>
        <w:tc>
          <w:tcPr>
            <w:tcW w:w="1540" w:type="dxa"/>
          </w:tcPr>
          <w:p w:rsidR="00FD006E" w:rsidRPr="00CA2748" w:rsidRDefault="00CA42AC" w:rsidP="006B1728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CA2748">
              <w:rPr>
                <w:rFonts w:cs="Arial"/>
                <w:b/>
                <w:sz w:val="20"/>
                <w:szCs w:val="20"/>
              </w:rPr>
              <w:t>э(</w:t>
            </w:r>
            <w:proofErr w:type="gramEnd"/>
            <w:r w:rsidRPr="00CA2748">
              <w:rPr>
                <w:rFonts w:cs="Arial"/>
                <w:b/>
                <w:sz w:val="20"/>
                <w:szCs w:val="20"/>
              </w:rPr>
              <w:t>к)</w:t>
            </w:r>
          </w:p>
        </w:tc>
      </w:tr>
      <w:tr w:rsidR="00CA42AC" w:rsidTr="00BD296F">
        <w:tc>
          <w:tcPr>
            <w:tcW w:w="1223" w:type="dxa"/>
          </w:tcPr>
          <w:p w:rsidR="00CA42AC" w:rsidRPr="00951467" w:rsidRDefault="00CA42AC" w:rsidP="006B1728">
            <w:pPr>
              <w:jc w:val="center"/>
            </w:pPr>
            <w:r w:rsidRPr="00951467">
              <w:t>МДК03.01</w:t>
            </w:r>
          </w:p>
        </w:tc>
        <w:tc>
          <w:tcPr>
            <w:tcW w:w="3564" w:type="dxa"/>
          </w:tcPr>
          <w:p w:rsidR="00CA42AC" w:rsidRPr="00951467" w:rsidRDefault="00CA42AC" w:rsidP="006B1728">
            <w:pPr>
              <w:jc w:val="center"/>
            </w:pPr>
            <w:r w:rsidRPr="00951467">
              <w:t>Стоматологическое просвещение</w:t>
            </w:r>
          </w:p>
        </w:tc>
        <w:tc>
          <w:tcPr>
            <w:tcW w:w="1044" w:type="dxa"/>
          </w:tcPr>
          <w:p w:rsidR="00CA42AC" w:rsidRPr="00951467" w:rsidRDefault="00CA42AC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138</w:t>
            </w:r>
          </w:p>
        </w:tc>
        <w:tc>
          <w:tcPr>
            <w:tcW w:w="1058" w:type="dxa"/>
          </w:tcPr>
          <w:p w:rsidR="00CA42AC" w:rsidRPr="00951467" w:rsidRDefault="00CA42AC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142" w:type="dxa"/>
          </w:tcPr>
          <w:p w:rsidR="00CA42AC" w:rsidRPr="00951467" w:rsidRDefault="00CA42AC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106</w:t>
            </w:r>
          </w:p>
        </w:tc>
        <w:tc>
          <w:tcPr>
            <w:tcW w:w="1540" w:type="dxa"/>
            <w:vMerge w:val="restart"/>
          </w:tcPr>
          <w:p w:rsidR="00CA42AC" w:rsidRPr="00CA2748" w:rsidRDefault="00CA42AC" w:rsidP="006B1728">
            <w:pPr>
              <w:widowControl w:val="0"/>
              <w:jc w:val="center"/>
              <w:rPr>
                <w:rFonts w:cs="Arial"/>
              </w:rPr>
            </w:pPr>
            <w:r w:rsidRPr="00CA2748">
              <w:rPr>
                <w:rFonts w:cs="Arial"/>
              </w:rPr>
              <w:t xml:space="preserve">  </w:t>
            </w:r>
          </w:p>
          <w:p w:rsidR="00CA42AC" w:rsidRPr="00CA2748" w:rsidRDefault="00CA42AC" w:rsidP="006B1728">
            <w:pPr>
              <w:widowControl w:val="0"/>
              <w:jc w:val="center"/>
              <w:rPr>
                <w:rFonts w:cs="Arial"/>
              </w:rPr>
            </w:pPr>
            <w:r w:rsidRPr="00CA2748">
              <w:rPr>
                <w:rFonts w:cs="Arial"/>
              </w:rPr>
              <w:t xml:space="preserve">комплексный </w:t>
            </w:r>
            <w:proofErr w:type="spellStart"/>
            <w:r w:rsidRPr="00CA2748">
              <w:rPr>
                <w:rFonts w:cs="Arial"/>
              </w:rPr>
              <w:t>дз</w:t>
            </w:r>
            <w:proofErr w:type="spellEnd"/>
          </w:p>
        </w:tc>
      </w:tr>
      <w:tr w:rsidR="00CA42AC" w:rsidTr="00BD296F">
        <w:tc>
          <w:tcPr>
            <w:tcW w:w="1223" w:type="dxa"/>
          </w:tcPr>
          <w:p w:rsidR="00CA42AC" w:rsidRPr="00951467" w:rsidRDefault="00CA42AC" w:rsidP="006B1728">
            <w:pPr>
              <w:jc w:val="center"/>
            </w:pPr>
            <w:r w:rsidRPr="00951467">
              <w:t>МДК03.02</w:t>
            </w:r>
          </w:p>
        </w:tc>
        <w:tc>
          <w:tcPr>
            <w:tcW w:w="3564" w:type="dxa"/>
          </w:tcPr>
          <w:p w:rsidR="00CA42AC" w:rsidRPr="00951467" w:rsidRDefault="00CA42AC" w:rsidP="006B1728">
            <w:pPr>
              <w:jc w:val="center"/>
            </w:pPr>
            <w:r w:rsidRPr="00951467">
              <w:t>Общественное здоровье и здравоохранение</w:t>
            </w:r>
          </w:p>
        </w:tc>
        <w:tc>
          <w:tcPr>
            <w:tcW w:w="1044" w:type="dxa"/>
          </w:tcPr>
          <w:p w:rsidR="00CA42AC" w:rsidRPr="00951467" w:rsidRDefault="00CA42AC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42</w:t>
            </w:r>
          </w:p>
        </w:tc>
        <w:tc>
          <w:tcPr>
            <w:tcW w:w="1058" w:type="dxa"/>
          </w:tcPr>
          <w:p w:rsidR="00CA42AC" w:rsidRPr="00951467" w:rsidRDefault="00CA42AC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1142" w:type="dxa"/>
          </w:tcPr>
          <w:p w:rsidR="00CA42AC" w:rsidRPr="00951467" w:rsidRDefault="00CA42AC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1540" w:type="dxa"/>
            <w:vMerge/>
          </w:tcPr>
          <w:p w:rsidR="00CA42AC" w:rsidRPr="00951467" w:rsidRDefault="00CA42AC" w:rsidP="006B1728">
            <w:pPr>
              <w:widowControl w:val="0"/>
              <w:jc w:val="center"/>
              <w:rPr>
                <w:rFonts w:cs="Arial"/>
              </w:rPr>
            </w:pPr>
          </w:p>
        </w:tc>
      </w:tr>
      <w:tr w:rsidR="00CA42AC" w:rsidTr="00BD296F">
        <w:tc>
          <w:tcPr>
            <w:tcW w:w="1223" w:type="dxa"/>
          </w:tcPr>
          <w:p w:rsidR="00CA42AC" w:rsidRPr="00951467" w:rsidRDefault="00CA42AC" w:rsidP="006B1728">
            <w:pPr>
              <w:jc w:val="center"/>
            </w:pPr>
            <w:r w:rsidRPr="00951467">
              <w:t>МДК03.03</w:t>
            </w:r>
          </w:p>
        </w:tc>
        <w:tc>
          <w:tcPr>
            <w:tcW w:w="3564" w:type="dxa"/>
          </w:tcPr>
          <w:p w:rsidR="00CA42AC" w:rsidRPr="00951467" w:rsidRDefault="00CA42AC" w:rsidP="006B1728">
            <w:pPr>
              <w:jc w:val="center"/>
            </w:pPr>
            <w:r w:rsidRPr="00951467">
              <w:t>Правовое обеспечение профессиональной деятельности</w:t>
            </w:r>
          </w:p>
        </w:tc>
        <w:tc>
          <w:tcPr>
            <w:tcW w:w="1044" w:type="dxa"/>
          </w:tcPr>
          <w:p w:rsidR="00CA42AC" w:rsidRPr="00951467" w:rsidRDefault="00CA42AC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058" w:type="dxa"/>
          </w:tcPr>
          <w:p w:rsidR="00CA42AC" w:rsidRPr="00951467" w:rsidRDefault="00CA42AC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1142" w:type="dxa"/>
          </w:tcPr>
          <w:p w:rsidR="00CA42AC" w:rsidRPr="00951467" w:rsidRDefault="00CA42AC" w:rsidP="006B1728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1540" w:type="dxa"/>
            <w:vMerge/>
          </w:tcPr>
          <w:p w:rsidR="00CA42AC" w:rsidRPr="00951467" w:rsidRDefault="00CA42AC" w:rsidP="006B1728">
            <w:pPr>
              <w:widowControl w:val="0"/>
              <w:jc w:val="center"/>
              <w:rPr>
                <w:rFonts w:cs="Arial"/>
              </w:rPr>
            </w:pPr>
          </w:p>
        </w:tc>
      </w:tr>
      <w:tr w:rsidR="00FD006E" w:rsidTr="00BD296F">
        <w:tc>
          <w:tcPr>
            <w:tcW w:w="1223" w:type="dxa"/>
          </w:tcPr>
          <w:p w:rsidR="00FD006E" w:rsidRPr="00951467" w:rsidRDefault="00FD006E" w:rsidP="006B1728">
            <w:pPr>
              <w:jc w:val="center"/>
            </w:pPr>
            <w:r w:rsidRPr="00951467">
              <w:t>ПП. 03</w:t>
            </w:r>
          </w:p>
        </w:tc>
        <w:tc>
          <w:tcPr>
            <w:tcW w:w="3564" w:type="dxa"/>
          </w:tcPr>
          <w:p w:rsidR="00FD006E" w:rsidRPr="00951467" w:rsidRDefault="00FD006E" w:rsidP="006B1728">
            <w:pPr>
              <w:jc w:val="center"/>
            </w:pPr>
            <w:r w:rsidRPr="00951467">
              <w:t>Производственная практика</w:t>
            </w:r>
          </w:p>
        </w:tc>
        <w:tc>
          <w:tcPr>
            <w:tcW w:w="1044" w:type="dxa"/>
          </w:tcPr>
          <w:p w:rsidR="00FD006E" w:rsidRPr="00951467" w:rsidRDefault="00FD006E" w:rsidP="006B1728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36/1н</w:t>
            </w:r>
          </w:p>
        </w:tc>
        <w:tc>
          <w:tcPr>
            <w:tcW w:w="1058" w:type="dxa"/>
          </w:tcPr>
          <w:p w:rsidR="00FD006E" w:rsidRPr="00951467" w:rsidRDefault="00FD006E" w:rsidP="006B1728">
            <w:pPr>
              <w:widowControl w:val="0"/>
              <w:jc w:val="center"/>
              <w:rPr>
                <w:rFonts w:cs="Arial"/>
                <w:b/>
              </w:rPr>
            </w:pPr>
          </w:p>
        </w:tc>
        <w:tc>
          <w:tcPr>
            <w:tcW w:w="1142" w:type="dxa"/>
          </w:tcPr>
          <w:p w:rsidR="00FD006E" w:rsidRPr="00951467" w:rsidRDefault="00FD006E" w:rsidP="006B1728">
            <w:pPr>
              <w:widowControl w:val="0"/>
              <w:jc w:val="center"/>
              <w:rPr>
                <w:rFonts w:cs="Arial"/>
                <w:b/>
              </w:rPr>
            </w:pPr>
          </w:p>
        </w:tc>
        <w:tc>
          <w:tcPr>
            <w:tcW w:w="1540" w:type="dxa"/>
          </w:tcPr>
          <w:p w:rsidR="00FD006E" w:rsidRPr="001B1D22" w:rsidRDefault="00FD006E" w:rsidP="006B1728">
            <w:pPr>
              <w:widowControl w:val="0"/>
              <w:jc w:val="center"/>
              <w:rPr>
                <w:rFonts w:cs="Arial"/>
              </w:rPr>
            </w:pPr>
            <w:proofErr w:type="spellStart"/>
            <w:r w:rsidRPr="001B1D22">
              <w:rPr>
                <w:rFonts w:cs="Arial"/>
              </w:rPr>
              <w:t>дз</w:t>
            </w:r>
            <w:proofErr w:type="spellEnd"/>
          </w:p>
        </w:tc>
      </w:tr>
      <w:tr w:rsidR="00FD006E" w:rsidTr="00BD296F">
        <w:tc>
          <w:tcPr>
            <w:tcW w:w="1223" w:type="dxa"/>
          </w:tcPr>
          <w:p w:rsidR="00FD006E" w:rsidRPr="008F0C34" w:rsidRDefault="00FD006E" w:rsidP="006B1728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3564" w:type="dxa"/>
          </w:tcPr>
          <w:p w:rsidR="00FD006E" w:rsidRPr="008F0C34" w:rsidRDefault="00FD006E" w:rsidP="006B1728">
            <w:pPr>
              <w:widowControl w:val="0"/>
              <w:ind w:left="69" w:right="81"/>
              <w:jc w:val="right"/>
              <w:rPr>
                <w:rFonts w:cs="Arial"/>
              </w:rPr>
            </w:pPr>
          </w:p>
        </w:tc>
        <w:tc>
          <w:tcPr>
            <w:tcW w:w="1044" w:type="dxa"/>
          </w:tcPr>
          <w:p w:rsidR="00FD006E" w:rsidRPr="00114B16" w:rsidRDefault="00FD006E" w:rsidP="0028518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058" w:type="dxa"/>
          </w:tcPr>
          <w:p w:rsidR="00FD006E" w:rsidRPr="00114B16" w:rsidRDefault="00FD006E" w:rsidP="0028518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142" w:type="dxa"/>
          </w:tcPr>
          <w:p w:rsidR="00FD006E" w:rsidRPr="00114B16" w:rsidRDefault="00FD006E" w:rsidP="0028518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0" w:type="dxa"/>
          </w:tcPr>
          <w:p w:rsidR="00FD006E" w:rsidRPr="00C73397" w:rsidRDefault="00FD006E" w:rsidP="0028518F">
            <w:pPr>
              <w:widowControl w:val="0"/>
              <w:jc w:val="center"/>
              <w:rPr>
                <w:rFonts w:cs="Arial"/>
              </w:rPr>
            </w:pPr>
          </w:p>
        </w:tc>
      </w:tr>
      <w:tr w:rsidR="00FD006E" w:rsidTr="00BD296F">
        <w:tc>
          <w:tcPr>
            <w:tcW w:w="1223" w:type="dxa"/>
          </w:tcPr>
          <w:p w:rsidR="00FD006E" w:rsidRPr="001012EF" w:rsidRDefault="00FD006E" w:rsidP="006B1728">
            <w:pPr>
              <w:widowControl w:val="0"/>
              <w:jc w:val="center"/>
              <w:rPr>
                <w:rFonts w:cs="Arial"/>
              </w:rPr>
            </w:pPr>
            <w:r w:rsidRPr="001012EF">
              <w:rPr>
                <w:rFonts w:cs="Arial"/>
              </w:rPr>
              <w:t>ПДП.00</w:t>
            </w:r>
          </w:p>
        </w:tc>
        <w:tc>
          <w:tcPr>
            <w:tcW w:w="3564" w:type="dxa"/>
          </w:tcPr>
          <w:p w:rsidR="00FD006E" w:rsidRPr="001012EF" w:rsidRDefault="00FD006E" w:rsidP="006B1728">
            <w:pPr>
              <w:widowControl w:val="0"/>
              <w:jc w:val="center"/>
              <w:rPr>
                <w:rFonts w:cs="Arial"/>
                <w:b/>
              </w:rPr>
            </w:pPr>
            <w:r w:rsidRPr="001012EF">
              <w:rPr>
                <w:rFonts w:cs="Arial"/>
                <w:b/>
              </w:rPr>
              <w:t>Преддипломная практика</w:t>
            </w:r>
          </w:p>
        </w:tc>
        <w:tc>
          <w:tcPr>
            <w:tcW w:w="1044" w:type="dxa"/>
          </w:tcPr>
          <w:p w:rsidR="00FD006E" w:rsidRPr="00FD006E" w:rsidRDefault="00FD006E" w:rsidP="006B1728">
            <w:pPr>
              <w:widowControl w:val="0"/>
              <w:jc w:val="center"/>
              <w:rPr>
                <w:rFonts w:cs="Arial"/>
              </w:rPr>
            </w:pPr>
            <w:r w:rsidRPr="00FD006E">
              <w:rPr>
                <w:rFonts w:cs="Arial"/>
              </w:rPr>
              <w:t>4</w:t>
            </w:r>
          </w:p>
        </w:tc>
        <w:tc>
          <w:tcPr>
            <w:tcW w:w="1058" w:type="dxa"/>
          </w:tcPr>
          <w:p w:rsidR="00FD006E" w:rsidRPr="00114B16" w:rsidRDefault="00FD006E" w:rsidP="0028518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142" w:type="dxa"/>
          </w:tcPr>
          <w:p w:rsidR="00FD006E" w:rsidRPr="00114B16" w:rsidRDefault="00FD006E" w:rsidP="0028518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0" w:type="dxa"/>
          </w:tcPr>
          <w:p w:rsidR="00FD006E" w:rsidRPr="00C73397" w:rsidRDefault="00FD006E" w:rsidP="0028518F">
            <w:pPr>
              <w:widowControl w:val="0"/>
              <w:jc w:val="center"/>
              <w:rPr>
                <w:rFonts w:cs="Arial"/>
              </w:rPr>
            </w:pPr>
          </w:p>
        </w:tc>
      </w:tr>
      <w:tr w:rsidR="00FD006E" w:rsidTr="00BD296F">
        <w:tc>
          <w:tcPr>
            <w:tcW w:w="1223" w:type="dxa"/>
          </w:tcPr>
          <w:p w:rsidR="00FD006E" w:rsidRPr="001012EF" w:rsidRDefault="00FD006E" w:rsidP="006B1728">
            <w:pPr>
              <w:widowControl w:val="0"/>
              <w:jc w:val="center"/>
              <w:rPr>
                <w:rFonts w:cs="Arial"/>
              </w:rPr>
            </w:pPr>
            <w:r w:rsidRPr="001012EF">
              <w:rPr>
                <w:rFonts w:cs="Arial"/>
              </w:rPr>
              <w:t>ГИА.00</w:t>
            </w:r>
          </w:p>
        </w:tc>
        <w:tc>
          <w:tcPr>
            <w:tcW w:w="3564" w:type="dxa"/>
          </w:tcPr>
          <w:p w:rsidR="00FD006E" w:rsidRPr="001012EF" w:rsidRDefault="00FD006E" w:rsidP="006B1728">
            <w:pPr>
              <w:widowControl w:val="0"/>
              <w:jc w:val="center"/>
              <w:rPr>
                <w:rFonts w:cs="Arial"/>
                <w:b/>
              </w:rPr>
            </w:pPr>
            <w:r w:rsidRPr="001012EF">
              <w:rPr>
                <w:rFonts w:cs="Arial"/>
                <w:b/>
              </w:rPr>
              <w:t>Государственная (итоговая) аттестация</w:t>
            </w:r>
          </w:p>
        </w:tc>
        <w:tc>
          <w:tcPr>
            <w:tcW w:w="1044" w:type="dxa"/>
          </w:tcPr>
          <w:p w:rsidR="00FD006E" w:rsidRPr="00FD006E" w:rsidRDefault="00FD006E" w:rsidP="006B1728">
            <w:pPr>
              <w:widowControl w:val="0"/>
              <w:jc w:val="center"/>
              <w:rPr>
                <w:rFonts w:cs="Arial"/>
              </w:rPr>
            </w:pPr>
            <w:r w:rsidRPr="00FD006E">
              <w:rPr>
                <w:rFonts w:cs="Arial"/>
              </w:rPr>
              <w:t>4</w:t>
            </w:r>
          </w:p>
        </w:tc>
        <w:tc>
          <w:tcPr>
            <w:tcW w:w="1058" w:type="dxa"/>
          </w:tcPr>
          <w:p w:rsidR="00FD006E" w:rsidRDefault="00FD006E" w:rsidP="0028518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142" w:type="dxa"/>
          </w:tcPr>
          <w:p w:rsidR="00FD006E" w:rsidRDefault="00FD006E" w:rsidP="0028518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0" w:type="dxa"/>
          </w:tcPr>
          <w:p w:rsidR="00FD006E" w:rsidRPr="00C73397" w:rsidRDefault="00FD006E" w:rsidP="0028518F">
            <w:pPr>
              <w:widowControl w:val="0"/>
              <w:jc w:val="center"/>
              <w:rPr>
                <w:rFonts w:cs="Arial"/>
              </w:rPr>
            </w:pPr>
          </w:p>
        </w:tc>
      </w:tr>
      <w:tr w:rsidR="00FD006E" w:rsidTr="00BD296F">
        <w:tc>
          <w:tcPr>
            <w:tcW w:w="1223" w:type="dxa"/>
          </w:tcPr>
          <w:p w:rsidR="00FD006E" w:rsidRPr="001012EF" w:rsidRDefault="00FD006E" w:rsidP="006B1728">
            <w:pPr>
              <w:widowControl w:val="0"/>
              <w:jc w:val="center"/>
              <w:rPr>
                <w:rFonts w:cs="Arial"/>
              </w:rPr>
            </w:pPr>
            <w:r w:rsidRPr="001012EF">
              <w:rPr>
                <w:rFonts w:cs="Arial"/>
              </w:rPr>
              <w:t>ГИА.01</w:t>
            </w:r>
          </w:p>
        </w:tc>
        <w:tc>
          <w:tcPr>
            <w:tcW w:w="3564" w:type="dxa"/>
          </w:tcPr>
          <w:p w:rsidR="00FD006E" w:rsidRPr="001012EF" w:rsidRDefault="00FD006E" w:rsidP="006B1728">
            <w:pPr>
              <w:widowControl w:val="0"/>
              <w:ind w:right="46"/>
              <w:jc w:val="center"/>
              <w:rPr>
                <w:rFonts w:cs="Arial"/>
              </w:rPr>
            </w:pPr>
            <w:r w:rsidRPr="001012EF">
              <w:rPr>
                <w:rFonts w:cs="Arial"/>
              </w:rPr>
              <w:t>Подготовка выпускной квалификационной работы</w:t>
            </w:r>
          </w:p>
        </w:tc>
        <w:tc>
          <w:tcPr>
            <w:tcW w:w="1044" w:type="dxa"/>
          </w:tcPr>
          <w:p w:rsidR="00FD006E" w:rsidRPr="00FD006E" w:rsidRDefault="00FD006E" w:rsidP="006B1728">
            <w:pPr>
              <w:widowControl w:val="0"/>
              <w:jc w:val="center"/>
              <w:rPr>
                <w:rFonts w:cs="Arial"/>
              </w:rPr>
            </w:pPr>
            <w:r w:rsidRPr="00FD006E">
              <w:rPr>
                <w:rFonts w:cs="Arial"/>
              </w:rPr>
              <w:t>2</w:t>
            </w:r>
          </w:p>
          <w:p w:rsidR="00FD006E" w:rsidRPr="00FD006E" w:rsidRDefault="00FD006E" w:rsidP="006B1728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058" w:type="dxa"/>
          </w:tcPr>
          <w:p w:rsidR="00FD006E" w:rsidRDefault="00FD006E" w:rsidP="0028518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142" w:type="dxa"/>
          </w:tcPr>
          <w:p w:rsidR="00FD006E" w:rsidRDefault="00FD006E" w:rsidP="0028518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0" w:type="dxa"/>
          </w:tcPr>
          <w:p w:rsidR="00FD006E" w:rsidRPr="00C73397" w:rsidRDefault="00FD006E" w:rsidP="0028518F">
            <w:pPr>
              <w:widowControl w:val="0"/>
              <w:jc w:val="center"/>
              <w:rPr>
                <w:rFonts w:cs="Arial"/>
              </w:rPr>
            </w:pPr>
          </w:p>
        </w:tc>
      </w:tr>
      <w:tr w:rsidR="00FD006E" w:rsidTr="00BD296F">
        <w:tc>
          <w:tcPr>
            <w:tcW w:w="1223" w:type="dxa"/>
          </w:tcPr>
          <w:p w:rsidR="00FD006E" w:rsidRPr="001012EF" w:rsidRDefault="00FD006E" w:rsidP="006B1728">
            <w:pPr>
              <w:widowControl w:val="0"/>
              <w:jc w:val="center"/>
              <w:rPr>
                <w:rFonts w:cs="Arial"/>
              </w:rPr>
            </w:pPr>
            <w:r w:rsidRPr="001012EF">
              <w:rPr>
                <w:rFonts w:cs="Arial"/>
              </w:rPr>
              <w:t>ГИА.02</w:t>
            </w:r>
          </w:p>
        </w:tc>
        <w:tc>
          <w:tcPr>
            <w:tcW w:w="3564" w:type="dxa"/>
          </w:tcPr>
          <w:p w:rsidR="00FD006E" w:rsidRPr="001012EF" w:rsidRDefault="00FD006E" w:rsidP="006B1728">
            <w:pPr>
              <w:widowControl w:val="0"/>
              <w:jc w:val="center"/>
              <w:rPr>
                <w:rFonts w:cs="Arial"/>
              </w:rPr>
            </w:pPr>
            <w:r w:rsidRPr="001012EF">
              <w:rPr>
                <w:rFonts w:cs="Arial"/>
              </w:rPr>
              <w:t>Защита выпускной квалификационной работы</w:t>
            </w:r>
          </w:p>
        </w:tc>
        <w:tc>
          <w:tcPr>
            <w:tcW w:w="1044" w:type="dxa"/>
          </w:tcPr>
          <w:p w:rsidR="00FD006E" w:rsidRPr="00FD006E" w:rsidRDefault="00FD006E" w:rsidP="006B1728">
            <w:pPr>
              <w:widowControl w:val="0"/>
              <w:jc w:val="center"/>
              <w:rPr>
                <w:rFonts w:cs="Arial"/>
              </w:rPr>
            </w:pPr>
            <w:r w:rsidRPr="00FD006E">
              <w:rPr>
                <w:rFonts w:cs="Arial"/>
              </w:rPr>
              <w:t>2</w:t>
            </w:r>
          </w:p>
        </w:tc>
        <w:tc>
          <w:tcPr>
            <w:tcW w:w="1058" w:type="dxa"/>
          </w:tcPr>
          <w:p w:rsidR="00FD006E" w:rsidRPr="00114B16" w:rsidRDefault="00FD006E" w:rsidP="0028518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142" w:type="dxa"/>
          </w:tcPr>
          <w:p w:rsidR="00FD006E" w:rsidRPr="00114B16" w:rsidRDefault="00FD006E" w:rsidP="0028518F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40" w:type="dxa"/>
          </w:tcPr>
          <w:p w:rsidR="00FD006E" w:rsidRPr="00C73397" w:rsidRDefault="00FD006E" w:rsidP="0028518F">
            <w:pPr>
              <w:widowControl w:val="0"/>
              <w:jc w:val="center"/>
              <w:rPr>
                <w:rFonts w:cs="Arial"/>
              </w:rPr>
            </w:pPr>
          </w:p>
        </w:tc>
      </w:tr>
    </w:tbl>
    <w:p w:rsidR="00EA1651" w:rsidRPr="00EA1651" w:rsidRDefault="00EA1651" w:rsidP="00EA1651">
      <w:pPr>
        <w:spacing w:after="0" w:line="240" w:lineRule="auto"/>
        <w:jc w:val="center"/>
      </w:pPr>
    </w:p>
    <w:p w:rsidR="00EA1651" w:rsidRPr="00EA1651" w:rsidRDefault="00EA1651" w:rsidP="00EA1651">
      <w:pPr>
        <w:spacing w:after="0" w:line="240" w:lineRule="auto"/>
        <w:jc w:val="center"/>
        <w:rPr>
          <w:b/>
        </w:rPr>
      </w:pPr>
    </w:p>
    <w:sectPr w:rsidR="00EA1651" w:rsidRPr="00EA1651" w:rsidSect="002A3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86DB0"/>
    <w:rsid w:val="00084B3D"/>
    <w:rsid w:val="002A3F07"/>
    <w:rsid w:val="005C2328"/>
    <w:rsid w:val="006C0AB2"/>
    <w:rsid w:val="00786DB0"/>
    <w:rsid w:val="00792884"/>
    <w:rsid w:val="00A25239"/>
    <w:rsid w:val="00B531EC"/>
    <w:rsid w:val="00BD296F"/>
    <w:rsid w:val="00CA2748"/>
    <w:rsid w:val="00CA42AC"/>
    <w:rsid w:val="00D328AD"/>
    <w:rsid w:val="00E47AF3"/>
    <w:rsid w:val="00EA1651"/>
    <w:rsid w:val="00ED45EA"/>
    <w:rsid w:val="00FD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F07"/>
  </w:style>
  <w:style w:type="paragraph" w:styleId="6">
    <w:name w:val="heading 6"/>
    <w:basedOn w:val="a"/>
    <w:next w:val="a"/>
    <w:link w:val="60"/>
    <w:qFormat/>
    <w:rsid w:val="00786DB0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786DB0"/>
    <w:pPr>
      <w:keepNext/>
      <w:autoSpaceDE w:val="0"/>
      <w:autoSpaceDN w:val="0"/>
      <w:spacing w:after="0" w:line="240" w:lineRule="auto"/>
      <w:ind w:left="851" w:firstLine="425"/>
      <w:outlineLvl w:val="6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D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786DB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rsid w:val="00786DB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user</cp:lastModifiedBy>
  <cp:revision>10</cp:revision>
  <dcterms:created xsi:type="dcterms:W3CDTF">2013-10-14T09:26:00Z</dcterms:created>
  <dcterms:modified xsi:type="dcterms:W3CDTF">2013-10-25T04:50:00Z</dcterms:modified>
</cp:coreProperties>
</file>