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7C" w:rsidRDefault="000C4D7C" w:rsidP="000C4D7C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</w:t>
      </w:r>
    </w:p>
    <w:p w:rsidR="000C4D7C" w:rsidRDefault="000C4D7C" w:rsidP="000C4D7C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студенческой научно-практической </w:t>
      </w:r>
    </w:p>
    <w:p w:rsidR="000C4D7C" w:rsidRDefault="000C4D7C" w:rsidP="000C4D7C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конференции «ЗОЖ каждый день»</w:t>
      </w:r>
    </w:p>
    <w:p w:rsidR="000C4D7C" w:rsidRDefault="000C4D7C" w:rsidP="000C4D7C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Редькина Екатерина Владимировна, курс IV, группа 430 Фармация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«Анализ ситуации продажи аптечных товаров вне аптечной организации»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Руководитель: </w:t>
      </w:r>
      <w:proofErr w:type="spellStart"/>
      <w:r>
        <w:rPr>
          <w:color w:val="000000"/>
          <w:sz w:val="28"/>
          <w:szCs w:val="28"/>
        </w:rPr>
        <w:t>Валова</w:t>
      </w:r>
      <w:proofErr w:type="spellEnd"/>
      <w:r>
        <w:rPr>
          <w:color w:val="000000"/>
          <w:sz w:val="28"/>
          <w:szCs w:val="28"/>
        </w:rPr>
        <w:t xml:space="preserve"> И.А.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Бронникова Владлена Романовна, курс IV, группа 430 Фармация 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«Изучение свойств и содержания нитратов в овощах и фруктах»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Руководитель: Лапина М.М.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Гусельникова</w:t>
      </w:r>
      <w:proofErr w:type="spellEnd"/>
      <w:r>
        <w:rPr>
          <w:color w:val="000000"/>
          <w:sz w:val="28"/>
          <w:szCs w:val="28"/>
        </w:rPr>
        <w:t xml:space="preserve"> Амина Витальевна, курс II, группа 2 Стоматология профилактическая</w:t>
      </w: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«Методы профилактики кариеса зубов»</w:t>
      </w: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Руководитель: Артеменко И.М. </w:t>
      </w: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Козлова Ирина Александровна, курс II, </w:t>
      </w:r>
      <w:r>
        <w:rPr>
          <w:color w:val="000000"/>
          <w:sz w:val="28"/>
          <w:szCs w:val="28"/>
        </w:rPr>
        <w:t>группа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Стоматология профилактическая</w:t>
      </w: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«Ирригатор - что это такое и для чего он нужен»</w:t>
      </w: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Руководитель: Артеменко И.М. </w:t>
      </w:r>
    </w:p>
    <w:p w:rsidR="000C4D7C" w:rsidRDefault="000C4D7C" w:rsidP="000C4D7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Глушаева</w:t>
      </w:r>
      <w:proofErr w:type="spellEnd"/>
      <w:r>
        <w:rPr>
          <w:color w:val="000000"/>
          <w:sz w:val="28"/>
          <w:szCs w:val="28"/>
        </w:rPr>
        <w:t xml:space="preserve"> Елизавета Сергеевна, курс IV, группа 46 Сестринское дело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«Анализ влияния факторов риска на развитие ишемической болезни сердца: стенокардии»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Руководитель: Патрушева В.А.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Тетерин Александр Геннадьевич, курс IV, группа 46 Сестринское дело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«Анализ влияния факторов риска на развитие гипертонической болезни»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Патрушева В.А.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bookmarkStart w:id="0" w:name="_GoBack"/>
      <w:bookmarkEnd w:id="0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Ляпина</w:t>
      </w:r>
      <w:proofErr w:type="spellEnd"/>
      <w:r>
        <w:rPr>
          <w:color w:val="000000"/>
          <w:sz w:val="28"/>
          <w:szCs w:val="28"/>
        </w:rPr>
        <w:t xml:space="preserve"> Евгения Николаевна, 4 курс IV, группа 4</w:t>
      </w:r>
      <w:proofErr w:type="gramStart"/>
      <w:r>
        <w:rPr>
          <w:color w:val="000000"/>
          <w:sz w:val="28"/>
          <w:szCs w:val="28"/>
        </w:rPr>
        <w:t xml:space="preserve"> Б</w:t>
      </w:r>
      <w:proofErr w:type="gramEnd"/>
      <w:r>
        <w:rPr>
          <w:color w:val="000000"/>
          <w:sz w:val="28"/>
          <w:szCs w:val="28"/>
        </w:rPr>
        <w:t xml:space="preserve"> Лечебное дело 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«Изучение современных подходов лечения бронхиальной астмы»</w:t>
      </w:r>
    </w:p>
    <w:p w:rsidR="000C4D7C" w:rsidRDefault="000C4D7C" w:rsidP="000C4D7C">
      <w:pPr>
        <w:pStyle w:val="a3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Руководитель: Патрушева В.А.</w:t>
      </w:r>
    </w:p>
    <w:p w:rsidR="000C4D7C" w:rsidRDefault="000C4D7C" w:rsidP="000C4D7C">
      <w:pPr>
        <w:pStyle w:val="western"/>
        <w:spacing w:after="198" w:line="276" w:lineRule="auto"/>
        <w:jc w:val="center"/>
        <w:rPr>
          <w:rFonts w:ascii="Times New Roman" w:hAnsi="Times New Roman"/>
          <w:sz w:val="28"/>
          <w:szCs w:val="28"/>
        </w:rPr>
      </w:pPr>
    </w:p>
    <w:p w:rsidR="00507A76" w:rsidRDefault="00507A76"/>
    <w:sectPr w:rsidR="00507A76" w:rsidSect="0050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D7C"/>
    <w:rsid w:val="000C4D7C"/>
    <w:rsid w:val="0050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D7C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C4D7C"/>
    <w:pPr>
      <w:spacing w:before="100" w:beforeAutospacing="1" w:after="142" w:line="288" w:lineRule="auto"/>
    </w:pPr>
    <w:rPr>
      <w:rFonts w:eastAsia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2</cp:revision>
  <dcterms:created xsi:type="dcterms:W3CDTF">2021-12-01T12:53:00Z</dcterms:created>
  <dcterms:modified xsi:type="dcterms:W3CDTF">2021-12-01T12:54:00Z</dcterms:modified>
</cp:coreProperties>
</file>